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8AAB" w14:textId="77777777" w:rsidR="00A423D4" w:rsidRPr="00A423D4" w:rsidRDefault="00A423D4" w:rsidP="00A423D4">
      <w:pPr>
        <w:rPr>
          <w:sz w:val="32"/>
          <w:szCs w:val="32"/>
        </w:rPr>
      </w:pPr>
      <w:r w:rsidRPr="00A423D4">
        <w:rPr>
          <w:b/>
          <w:bCs/>
          <w:sz w:val="32"/>
          <w:szCs w:val="32"/>
        </w:rPr>
        <w:t>INFORMOVANÝ SOUHLAS PACIENTA S VÝKONEM</w:t>
      </w:r>
      <w:r w:rsidRPr="00A423D4">
        <w:rPr>
          <w:sz w:val="32"/>
          <w:szCs w:val="32"/>
        </w:rPr>
        <w:t> </w:t>
      </w:r>
    </w:p>
    <w:p w14:paraId="6FCCA4B9" w14:textId="77777777" w:rsidR="00A423D4" w:rsidRPr="00A423D4" w:rsidRDefault="00A423D4" w:rsidP="00A423D4">
      <w:r w:rsidRPr="00A423D4">
        <w:t>   </w:t>
      </w:r>
    </w:p>
    <w:p w14:paraId="18D84EE9" w14:textId="77777777" w:rsidR="00A423D4" w:rsidRPr="00A423D4" w:rsidRDefault="00A423D4" w:rsidP="00A423D4">
      <w:pPr>
        <w:rPr>
          <w:sz w:val="28"/>
          <w:szCs w:val="28"/>
        </w:rPr>
      </w:pPr>
      <w:r w:rsidRPr="00A423D4">
        <w:rPr>
          <w:b/>
          <w:bCs/>
          <w:sz w:val="28"/>
          <w:szCs w:val="28"/>
        </w:rPr>
        <w:t>Operace chrápání a poruch dýchání během spánku</w:t>
      </w:r>
      <w:r w:rsidRPr="00A423D4">
        <w:rPr>
          <w:sz w:val="28"/>
          <w:szCs w:val="28"/>
        </w:rPr>
        <w:t> </w:t>
      </w:r>
    </w:p>
    <w:p w14:paraId="3D58044E" w14:textId="77777777" w:rsidR="00A423D4" w:rsidRPr="00A423D4" w:rsidRDefault="00A423D4" w:rsidP="00A423D4">
      <w:pPr>
        <w:rPr>
          <w:sz w:val="28"/>
          <w:szCs w:val="28"/>
        </w:rPr>
      </w:pPr>
      <w:r w:rsidRPr="00A423D4">
        <w:rPr>
          <w:sz w:val="28"/>
          <w:szCs w:val="28"/>
        </w:rPr>
        <w:t> </w:t>
      </w:r>
    </w:p>
    <w:p w14:paraId="74A9FEFF" w14:textId="77777777" w:rsidR="00A423D4" w:rsidRPr="00A423D4" w:rsidRDefault="00A423D4" w:rsidP="00A423D4">
      <w:pPr>
        <w:rPr>
          <w:b/>
          <w:bCs/>
        </w:rPr>
      </w:pPr>
      <w:r w:rsidRPr="00A423D4">
        <w:rPr>
          <w:b/>
          <w:bCs/>
        </w:rPr>
        <w:t>Vážená paní, vážený pane, </w:t>
      </w:r>
    </w:p>
    <w:p w14:paraId="38A87499" w14:textId="77777777" w:rsidR="00A423D4" w:rsidRPr="00A423D4" w:rsidRDefault="00A423D4" w:rsidP="00A423D4">
      <w:pPr>
        <w:rPr>
          <w:b/>
          <w:bCs/>
        </w:rPr>
      </w:pPr>
      <w:r w:rsidRPr="00A423D4">
        <w:rPr>
          <w:b/>
          <w:bCs/>
        </w:rPr>
        <w:t> </w:t>
      </w:r>
    </w:p>
    <w:p w14:paraId="318DE414" w14:textId="77777777" w:rsidR="00A423D4" w:rsidRPr="00A423D4" w:rsidRDefault="00A423D4" w:rsidP="00A423D4">
      <w:r w:rsidRPr="00A423D4">
        <w:t xml:space="preserve">rozhodl/a jste se, že doporučená operace chrápaní bude provedena na ORL oddělení Nemocnice Jihlava, příspěvková organizace. Děkujeme Vám za důvěru. Prosíme Vás, abyste se pečlivě přečetl/a následující informaci a potvrdil/a svým podpisem, že jste se s jejím obsahem seznámil/a </w:t>
      </w:r>
      <w:proofErr w:type="spellStart"/>
      <w:r w:rsidRPr="00A423D4">
        <w:t>a</w:t>
      </w:r>
      <w:proofErr w:type="spellEnd"/>
      <w:r w:rsidRPr="00A423D4">
        <w:t xml:space="preserve"> dáváte souhlas s operací  </w:t>
      </w:r>
    </w:p>
    <w:p w14:paraId="2B73AC95" w14:textId="77777777" w:rsidR="00A423D4" w:rsidRPr="00A423D4" w:rsidRDefault="00A423D4" w:rsidP="00A423D4">
      <w:r w:rsidRPr="00A423D4">
        <w:t>Považujeme za svoji povinnost informovat Vás o operaci srozumitelnou a pravdivou formou, ve které nezamlčujeme žádnou závažnou skutečnost. </w:t>
      </w:r>
    </w:p>
    <w:p w14:paraId="0FB09764" w14:textId="77777777" w:rsidR="00A423D4" w:rsidRPr="00A423D4" w:rsidRDefault="00A423D4" w:rsidP="00A423D4">
      <w:r w:rsidRPr="00A423D4">
        <w:t>Pokud Vám něco nebude jasné, obraťte sena přijímajícího nebo ošetřujícího lékaře, nebo přednostu oddělení, kteří Vám rádi podají podrobnější informace. </w:t>
      </w:r>
    </w:p>
    <w:p w14:paraId="04AC80D8" w14:textId="77777777" w:rsidR="00A423D4" w:rsidRPr="00A423D4" w:rsidRDefault="00A423D4" w:rsidP="00A423D4">
      <w:r w:rsidRPr="00A423D4">
        <w:t> </w:t>
      </w:r>
    </w:p>
    <w:p w14:paraId="68D783B5" w14:textId="77777777" w:rsidR="00A423D4" w:rsidRPr="00A423D4" w:rsidRDefault="00A423D4" w:rsidP="00A423D4">
      <w:r w:rsidRPr="00A423D4">
        <w:t>Operaci chrápání a poruch dýchání během spánku (OSAS) provádíme pomocí přístroje CELON. </w:t>
      </w:r>
    </w:p>
    <w:p w14:paraId="2EE49B29" w14:textId="77777777" w:rsidR="00A423D4" w:rsidRPr="00A423D4" w:rsidRDefault="00A423D4" w:rsidP="00A423D4">
      <w:proofErr w:type="spellStart"/>
      <w:r w:rsidRPr="00A423D4">
        <w:t>Celon</w:t>
      </w:r>
      <w:proofErr w:type="spellEnd"/>
      <w:r w:rsidRPr="00A423D4">
        <w:t xml:space="preserve"> firmy </w:t>
      </w:r>
      <w:proofErr w:type="spellStart"/>
      <w:r w:rsidRPr="00A423D4">
        <w:t>Olympus</w:t>
      </w:r>
      <w:proofErr w:type="spellEnd"/>
      <w:r w:rsidRPr="00A423D4">
        <w:t xml:space="preserve"> je přístroj pracující na principu </w:t>
      </w:r>
      <w:proofErr w:type="spellStart"/>
      <w:r w:rsidRPr="00A423D4">
        <w:t>radiofrekvenčně</w:t>
      </w:r>
      <w:proofErr w:type="spellEnd"/>
      <w:r w:rsidRPr="00A423D4">
        <w:t xml:space="preserve"> indukované termoterapie (RFITT).  Speciální sonda </w:t>
      </w:r>
      <w:proofErr w:type="gramStart"/>
      <w:r w:rsidRPr="00A423D4">
        <w:t>zavedená  pod</w:t>
      </w:r>
      <w:proofErr w:type="gramEnd"/>
      <w:r w:rsidRPr="00A423D4">
        <w:t xml:space="preserve"> sliznici vytváří ve tkáni kontrolované tepelné poškození, které se následně hojí jizvou. To později vede ke zmenšení objemu tkáně a jejímu zpevnění.  </w:t>
      </w:r>
    </w:p>
    <w:p w14:paraId="132136A9" w14:textId="77777777" w:rsidR="00A423D4" w:rsidRPr="00A423D4" w:rsidRDefault="00A423D4" w:rsidP="00A423D4">
      <w:r w:rsidRPr="00A423D4">
        <w:t> </w:t>
      </w:r>
    </w:p>
    <w:p w14:paraId="7C3A9ECC" w14:textId="77777777" w:rsidR="00A423D4" w:rsidRPr="00A423D4" w:rsidRDefault="00A423D4" w:rsidP="00A423D4">
      <w:r w:rsidRPr="00A423D4">
        <w:rPr>
          <w:b/>
          <w:bCs/>
        </w:rPr>
        <w:t>Výhody RFITT a léčby CELONEM:</w:t>
      </w:r>
      <w:r w:rsidRPr="00A423D4">
        <w:t> </w:t>
      </w:r>
    </w:p>
    <w:p w14:paraId="6FEAFB28" w14:textId="77777777" w:rsidR="00A423D4" w:rsidRPr="00A423D4" w:rsidRDefault="00A423D4" w:rsidP="00B2227C">
      <w:pPr>
        <w:numPr>
          <w:ilvl w:val="0"/>
          <w:numId w:val="1"/>
        </w:numPr>
      </w:pPr>
      <w:r w:rsidRPr="00A423D4">
        <w:t>bezpečná metoda  </w:t>
      </w:r>
    </w:p>
    <w:p w14:paraId="24B221E6" w14:textId="77777777" w:rsidR="00A423D4" w:rsidRPr="00A423D4" w:rsidRDefault="00A423D4" w:rsidP="00B2227C">
      <w:pPr>
        <w:numPr>
          <w:ilvl w:val="0"/>
          <w:numId w:val="2"/>
        </w:numPr>
      </w:pPr>
      <w:r w:rsidRPr="00A423D4">
        <w:t>nepoškozuje sliznice, a proto je významně méně bolestivá než klasické operační metody  </w:t>
      </w:r>
    </w:p>
    <w:p w14:paraId="60CB2B7A" w14:textId="77777777" w:rsidR="00A423D4" w:rsidRPr="00A423D4" w:rsidRDefault="00A423D4" w:rsidP="00B2227C">
      <w:pPr>
        <w:numPr>
          <w:ilvl w:val="0"/>
          <w:numId w:val="3"/>
        </w:numPr>
      </w:pPr>
      <w:proofErr w:type="gramStart"/>
      <w:r w:rsidRPr="00A423D4">
        <w:t>vhodná  pro</w:t>
      </w:r>
      <w:proofErr w:type="gramEnd"/>
      <w:r w:rsidRPr="00A423D4">
        <w:t xml:space="preserve"> ambulantní léčbu  </w:t>
      </w:r>
    </w:p>
    <w:p w14:paraId="6D4FC6A0" w14:textId="77777777" w:rsidR="00A423D4" w:rsidRPr="00A423D4" w:rsidRDefault="00A423D4" w:rsidP="00B2227C">
      <w:pPr>
        <w:numPr>
          <w:ilvl w:val="0"/>
          <w:numId w:val="4"/>
        </w:numPr>
      </w:pPr>
      <w:r w:rsidRPr="00A423D4">
        <w:t>možnost operace v místním umrtvení bez celkové anestesie ve většině indikací  </w:t>
      </w:r>
    </w:p>
    <w:p w14:paraId="2883EA21" w14:textId="77777777" w:rsidR="00A423D4" w:rsidRPr="00A423D4" w:rsidRDefault="00A423D4" w:rsidP="00B2227C">
      <w:pPr>
        <w:numPr>
          <w:ilvl w:val="0"/>
          <w:numId w:val="5"/>
        </w:numPr>
      </w:pPr>
      <w:r w:rsidRPr="00A423D4">
        <w:t>není nutná pracovní neschopnost </w:t>
      </w:r>
    </w:p>
    <w:p w14:paraId="67B9AD28" w14:textId="77777777" w:rsidR="00A423D4" w:rsidRPr="00A423D4" w:rsidRDefault="00A423D4" w:rsidP="00A423D4">
      <w:r w:rsidRPr="00A423D4">
        <w:t> </w:t>
      </w:r>
    </w:p>
    <w:p w14:paraId="5934C813" w14:textId="77777777" w:rsidR="00A423D4" w:rsidRPr="00A423D4" w:rsidRDefault="00A423D4" w:rsidP="00A423D4">
      <w:r w:rsidRPr="00A423D4">
        <w:rPr>
          <w:b/>
          <w:bCs/>
        </w:rPr>
        <w:t>Možnosti použití CELONU:</w:t>
      </w:r>
      <w:r w:rsidRPr="00A423D4">
        <w:t> </w:t>
      </w:r>
    </w:p>
    <w:p w14:paraId="58EC53FF" w14:textId="77777777" w:rsidR="00A423D4" w:rsidRPr="00A423D4" w:rsidRDefault="00A423D4" w:rsidP="00B2227C">
      <w:pPr>
        <w:numPr>
          <w:ilvl w:val="0"/>
          <w:numId w:val="6"/>
        </w:numPr>
      </w:pPr>
      <w:r w:rsidRPr="00A423D4">
        <w:t>prosté chrápání  </w:t>
      </w:r>
    </w:p>
    <w:p w14:paraId="7D5F4855" w14:textId="77777777" w:rsidR="00A423D4" w:rsidRPr="00A423D4" w:rsidRDefault="00A423D4" w:rsidP="00B2227C">
      <w:pPr>
        <w:numPr>
          <w:ilvl w:val="0"/>
          <w:numId w:val="7"/>
        </w:numPr>
      </w:pPr>
      <w:r w:rsidRPr="00A423D4">
        <w:t xml:space="preserve">lehké formy poruch dýchání během spánku (OSAS) s AHI </w:t>
      </w:r>
      <w:proofErr w:type="gramStart"/>
      <w:r w:rsidRPr="00A423D4">
        <w:t>&lt; 22</w:t>
      </w:r>
      <w:proofErr w:type="gramEnd"/>
      <w:r w:rsidRPr="00A423D4">
        <w:t xml:space="preserve"> (index AHI je zjištěn při </w:t>
      </w:r>
      <w:proofErr w:type="spellStart"/>
      <w:r w:rsidRPr="00A423D4">
        <w:t>somnografickém</w:t>
      </w:r>
      <w:proofErr w:type="spellEnd"/>
      <w:r w:rsidRPr="00A423D4">
        <w:t xml:space="preserve"> vyšetření na TRN oddělení </w:t>
      </w:r>
    </w:p>
    <w:p w14:paraId="4B66D7E5" w14:textId="77777777" w:rsidR="00A423D4" w:rsidRPr="00A423D4" w:rsidRDefault="00A423D4" w:rsidP="00B2227C">
      <w:pPr>
        <w:numPr>
          <w:ilvl w:val="0"/>
          <w:numId w:val="8"/>
        </w:numPr>
      </w:pPr>
      <w:r w:rsidRPr="00A423D4">
        <w:t>operace kořene jazyka, který během spánku zapadá a zužuje dýchací cesty                                                               </w:t>
      </w:r>
    </w:p>
    <w:p w14:paraId="43753F23" w14:textId="77777777" w:rsidR="00A423D4" w:rsidRPr="00A423D4" w:rsidRDefault="00A423D4" w:rsidP="00B2227C">
      <w:pPr>
        <w:numPr>
          <w:ilvl w:val="0"/>
          <w:numId w:val="9"/>
        </w:numPr>
      </w:pPr>
      <w:r w:rsidRPr="00A423D4">
        <w:t>(u těchto 3 indikací, tj. prosté chrápání, lehké formy OSAS a operace kořene jazyka by měl   </w:t>
      </w:r>
    </w:p>
    <w:p w14:paraId="0403FE7B" w14:textId="77777777" w:rsidR="00A423D4" w:rsidRPr="00A423D4" w:rsidRDefault="00A423D4" w:rsidP="00B2227C">
      <w:pPr>
        <w:numPr>
          <w:ilvl w:val="0"/>
          <w:numId w:val="10"/>
        </w:numPr>
      </w:pPr>
      <w:proofErr w:type="gramStart"/>
      <w:r w:rsidRPr="00A423D4">
        <w:t>být  BMI</w:t>
      </w:r>
      <w:proofErr w:type="gramEnd"/>
      <w:r w:rsidRPr="00A423D4">
        <w:t xml:space="preserve"> (váha/výška2) &lt; 32  </w:t>
      </w:r>
    </w:p>
    <w:p w14:paraId="28466337" w14:textId="77777777" w:rsidR="00A423D4" w:rsidRPr="00A423D4" w:rsidRDefault="00A423D4" w:rsidP="00B2227C">
      <w:pPr>
        <w:numPr>
          <w:ilvl w:val="0"/>
          <w:numId w:val="11"/>
        </w:numPr>
      </w:pPr>
      <w:r w:rsidRPr="00A423D4">
        <w:t xml:space="preserve">zbytnění dolních nosních skořep u pacientů s chronickou rýmou a ztíženým dýcháním nosem (pokud je zároveň indikována i operace nosní přepážky, tzv. </w:t>
      </w:r>
      <w:proofErr w:type="spellStart"/>
      <w:r w:rsidRPr="00A423D4">
        <w:t>septoplastika</w:t>
      </w:r>
      <w:proofErr w:type="spellEnd"/>
      <w:r w:rsidRPr="00A423D4">
        <w:t>, je lépe provést výkon v celkové anestesii)  </w:t>
      </w:r>
    </w:p>
    <w:p w14:paraId="2F59071A" w14:textId="77777777" w:rsidR="00A423D4" w:rsidRPr="00A423D4" w:rsidRDefault="00A423D4" w:rsidP="00B2227C">
      <w:pPr>
        <w:numPr>
          <w:ilvl w:val="0"/>
          <w:numId w:val="12"/>
        </w:numPr>
      </w:pPr>
      <w:r w:rsidRPr="00A423D4">
        <w:t>zbytnění krčních mandlí u dětí s chrápáním a poruchami dechu během spánku (u dětí je výkon v celkové anestesii) </w:t>
      </w:r>
    </w:p>
    <w:p w14:paraId="05724D49" w14:textId="77777777" w:rsidR="00A423D4" w:rsidRPr="00A423D4" w:rsidRDefault="00A423D4" w:rsidP="00A423D4">
      <w:r w:rsidRPr="00A423D4">
        <w:t> </w:t>
      </w:r>
    </w:p>
    <w:p w14:paraId="0D0B9F06" w14:textId="77777777" w:rsidR="00A423D4" w:rsidRPr="00A423D4" w:rsidRDefault="00A423D4" w:rsidP="00A423D4">
      <w:r w:rsidRPr="00A423D4">
        <w:rPr>
          <w:b/>
          <w:bCs/>
        </w:rPr>
        <w:t>Předoperační vyšetření:</w:t>
      </w:r>
      <w:r w:rsidRPr="00A423D4">
        <w:t> </w:t>
      </w:r>
    </w:p>
    <w:p w14:paraId="11E050D2" w14:textId="77777777" w:rsidR="00A423D4" w:rsidRPr="00A423D4" w:rsidRDefault="00A423D4" w:rsidP="00B2227C">
      <w:pPr>
        <w:numPr>
          <w:ilvl w:val="0"/>
          <w:numId w:val="13"/>
        </w:numPr>
      </w:pPr>
      <w:r w:rsidRPr="00A423D4">
        <w:t>musíte mít specializované ORL vyšetření  </w:t>
      </w:r>
    </w:p>
    <w:p w14:paraId="65893F22" w14:textId="77777777" w:rsidR="00A423D4" w:rsidRPr="00A423D4" w:rsidRDefault="00A423D4" w:rsidP="00B2227C">
      <w:pPr>
        <w:numPr>
          <w:ilvl w:val="0"/>
          <w:numId w:val="14"/>
        </w:numPr>
      </w:pPr>
      <w:proofErr w:type="spellStart"/>
      <w:r w:rsidRPr="00A423D4">
        <w:t>somnografické</w:t>
      </w:r>
      <w:proofErr w:type="spellEnd"/>
      <w:r w:rsidRPr="00A423D4">
        <w:t xml:space="preserve"> vyšetření během spánku na TRN oddělení </w:t>
      </w:r>
    </w:p>
    <w:p w14:paraId="5D47FA0E" w14:textId="77777777" w:rsidR="00A423D4" w:rsidRPr="00A423D4" w:rsidRDefault="00A423D4" w:rsidP="00B2227C">
      <w:pPr>
        <w:numPr>
          <w:ilvl w:val="0"/>
          <w:numId w:val="15"/>
        </w:numPr>
      </w:pPr>
      <w:r w:rsidRPr="00A423D4">
        <w:t xml:space="preserve">ORL lékař rozhodne o rozsahu operačního výkonu (nosní přepážka-nosní skořepy-nosní mandle u </w:t>
      </w:r>
      <w:proofErr w:type="gramStart"/>
      <w:r w:rsidRPr="00A423D4">
        <w:t>dětí - oblast</w:t>
      </w:r>
      <w:proofErr w:type="gramEnd"/>
      <w:r w:rsidRPr="00A423D4">
        <w:t xml:space="preserve"> měkkého patra-zvětšené krční mandle-kořen jazyka)  </w:t>
      </w:r>
    </w:p>
    <w:p w14:paraId="2D50CAD9" w14:textId="77777777" w:rsidR="00A423D4" w:rsidRPr="00A423D4" w:rsidRDefault="00A423D4" w:rsidP="00B2227C">
      <w:pPr>
        <w:numPr>
          <w:ilvl w:val="0"/>
          <w:numId w:val="16"/>
        </w:numPr>
      </w:pPr>
      <w:r w:rsidRPr="00A423D4">
        <w:t>ORL lékař rozhodne, zda bude výkon proveden v místním umrtvení nebo v celkové anestesii </w:t>
      </w:r>
    </w:p>
    <w:p w14:paraId="0F829F8E" w14:textId="77777777" w:rsidR="00A423D4" w:rsidRPr="00A423D4" w:rsidRDefault="00A423D4" w:rsidP="00A423D4">
      <w:r w:rsidRPr="00A423D4">
        <w:t> </w:t>
      </w:r>
    </w:p>
    <w:p w14:paraId="212FD152" w14:textId="77777777" w:rsidR="00A423D4" w:rsidRPr="00A423D4" w:rsidRDefault="00A423D4" w:rsidP="00A423D4">
      <w:r w:rsidRPr="00A423D4">
        <w:rPr>
          <w:b/>
          <w:bCs/>
        </w:rPr>
        <w:t>Průběh operace:</w:t>
      </w:r>
      <w:r w:rsidRPr="00A423D4">
        <w:t> </w:t>
      </w:r>
    </w:p>
    <w:p w14:paraId="427DFC3F" w14:textId="77777777" w:rsidR="00A423D4" w:rsidRPr="00A423D4" w:rsidRDefault="00A423D4" w:rsidP="00A423D4">
      <w:r w:rsidRPr="00A423D4">
        <w:rPr>
          <w:u w:val="single"/>
        </w:rPr>
        <w:t>Operace v místním umrtvení:</w:t>
      </w:r>
      <w:r w:rsidRPr="00A423D4">
        <w:t> </w:t>
      </w:r>
    </w:p>
    <w:p w14:paraId="7642E555" w14:textId="77777777" w:rsidR="00A423D4" w:rsidRPr="00A423D4" w:rsidRDefault="00A423D4" w:rsidP="00A423D4">
      <w:r w:rsidRPr="00A423D4">
        <w:t xml:space="preserve">operaci je prováděna ambulantně </w:t>
      </w:r>
      <w:proofErr w:type="spellStart"/>
      <w:proofErr w:type="gramStart"/>
      <w:r w:rsidRPr="00A423D4">
        <w:t>Po,Út</w:t>
      </w:r>
      <w:proofErr w:type="gramEnd"/>
      <w:r w:rsidRPr="00A423D4">
        <w:t>,St</w:t>
      </w:r>
      <w:proofErr w:type="spellEnd"/>
      <w:r w:rsidRPr="00A423D4">
        <w:t>. od l3:00 - l4,30 hod. Termín operace si domluvíte předem v ORL ambulanci případně při telefonickém objednání na operaci.  </w:t>
      </w:r>
    </w:p>
    <w:p w14:paraId="7F64F605" w14:textId="77777777" w:rsidR="00A423D4" w:rsidRPr="00A423D4" w:rsidRDefault="00A423D4" w:rsidP="00A423D4">
      <w:r w:rsidRPr="00A423D4">
        <w:t>Sliznice v dutině ústní nebo v nose se umrtví slizničním a později injekčním anestetikem, </w:t>
      </w:r>
    </w:p>
    <w:p w14:paraId="5F3F1FAA" w14:textId="77777777" w:rsidR="00A423D4" w:rsidRPr="00A423D4" w:rsidRDefault="00A423D4" w:rsidP="00A423D4">
      <w:r w:rsidRPr="00A423D4">
        <w:t>provede se vlastní operace za použití příslušné sondy. Operace v nose se provede pod endoskopickou kontrolou.  </w:t>
      </w:r>
    </w:p>
    <w:p w14:paraId="13AEB4B9" w14:textId="77777777" w:rsidR="00A423D4" w:rsidRPr="00A423D4" w:rsidRDefault="00A423D4" w:rsidP="00A423D4">
      <w:r w:rsidRPr="00A423D4">
        <w:lastRenderedPageBreak/>
        <w:t>Bude lépe, abyste domů jeli osobním automobilem. Zajistěte si řidiče, který Vás přiveze a po operaci odveze domů. Sami auto neřiďte </w:t>
      </w:r>
    </w:p>
    <w:p w14:paraId="7C23913C" w14:textId="77777777" w:rsidR="007B2508" w:rsidRDefault="007B2508" w:rsidP="00A423D4">
      <w:pPr>
        <w:rPr>
          <w:u w:val="single"/>
        </w:rPr>
      </w:pPr>
    </w:p>
    <w:p w14:paraId="3057C944" w14:textId="6B56CDD7" w:rsidR="00A423D4" w:rsidRPr="00A423D4" w:rsidRDefault="00A423D4" w:rsidP="00A423D4">
      <w:r w:rsidRPr="00A423D4">
        <w:rPr>
          <w:u w:val="single"/>
        </w:rPr>
        <w:t>Operace v celkové anestesii:</w:t>
      </w:r>
      <w:r w:rsidRPr="00A423D4">
        <w:t> </w:t>
      </w:r>
    </w:p>
    <w:p w14:paraId="32D1080D" w14:textId="77777777" w:rsidR="00A423D4" w:rsidRPr="00A423D4" w:rsidRDefault="00A423D4" w:rsidP="00A423D4">
      <w:r w:rsidRPr="00A423D4">
        <w:t xml:space="preserve">operace v celkové anestesii může proběhnout </w:t>
      </w:r>
      <w:proofErr w:type="spellStart"/>
      <w:proofErr w:type="gramStart"/>
      <w:r w:rsidRPr="00A423D4">
        <w:t>Po,Út</w:t>
      </w:r>
      <w:proofErr w:type="gramEnd"/>
      <w:r w:rsidRPr="00A423D4">
        <w:t>,Čt,Pá</w:t>
      </w:r>
      <w:proofErr w:type="spellEnd"/>
      <w:r w:rsidRPr="00A423D4">
        <w:t>. </w:t>
      </w:r>
    </w:p>
    <w:p w14:paraId="182EA61A" w14:textId="77777777" w:rsidR="00A423D4" w:rsidRPr="00A423D4" w:rsidRDefault="00A423D4" w:rsidP="00A423D4">
      <w:r w:rsidRPr="00A423D4">
        <w:t>Nejčastěji se bude operace v celkové anestesii provádět u operací spojených s operací nosní přepážky a u dětí, hospitalizováni budete na ORL oddělení. Po operaci zůstanete na tzv. zotavovacím pokoji pod dohledem personálu oddělení ARO.  Na základě rozhodnutí lékaře ARO budete odpoledne převezeni zpět na ORL oddělení. O délce hospitalizace rozhodne operující lékař, většinou zůstanete v nemocnici 3-6 dnů. </w:t>
      </w:r>
    </w:p>
    <w:p w14:paraId="50A702F2" w14:textId="77777777" w:rsidR="00A423D4" w:rsidRPr="00A423D4" w:rsidRDefault="00A423D4" w:rsidP="00A423D4">
      <w:r w:rsidRPr="00A423D4">
        <w:rPr>
          <w:u w:val="single"/>
        </w:rPr>
        <w:t>Operační sondy:</w:t>
      </w:r>
      <w:r w:rsidRPr="00A423D4">
        <w:t> </w:t>
      </w:r>
    </w:p>
    <w:p w14:paraId="3228CD0A" w14:textId="77777777" w:rsidR="00A423D4" w:rsidRPr="00A423D4" w:rsidRDefault="00A423D4" w:rsidP="00A423D4">
      <w:r w:rsidRPr="00A423D4">
        <w:t>Operace se provádějí speciálními sondami. Na každý typ operace se užívá jiná operační sonda. </w:t>
      </w:r>
    </w:p>
    <w:p w14:paraId="624ECB47" w14:textId="77777777" w:rsidR="00A423D4" w:rsidRPr="00A423D4" w:rsidRDefault="00A423D4" w:rsidP="00A423D4">
      <w:r w:rsidRPr="00A423D4"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3"/>
        <w:gridCol w:w="2317"/>
      </w:tblGrid>
      <w:tr w:rsidR="00A423D4" w:rsidRPr="00A423D4" w14:paraId="00AC0F10" w14:textId="77777777" w:rsidTr="00A423D4">
        <w:trPr>
          <w:trHeight w:val="300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94A0C" w14:textId="77777777" w:rsidR="00A423D4" w:rsidRPr="00A423D4" w:rsidRDefault="00A423D4" w:rsidP="00A423D4">
            <w:proofErr w:type="spellStart"/>
            <w:r w:rsidRPr="00A423D4">
              <w:t>CelonProBreath</w:t>
            </w:r>
            <w:proofErr w:type="spellEnd"/>
            <w:r w:rsidRPr="00A423D4">
              <w:t xml:space="preserve"> – sonda na operace dolních nosních skořep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A6D60" w14:textId="77777777" w:rsidR="00A423D4" w:rsidRPr="00A423D4" w:rsidRDefault="00A423D4" w:rsidP="00A423D4">
            <w:r w:rsidRPr="00A423D4">
              <w:t xml:space="preserve">cena: </w:t>
            </w:r>
            <w:proofErr w:type="gramStart"/>
            <w:r w:rsidRPr="00A423D4">
              <w:t>2.600,-</w:t>
            </w:r>
            <w:proofErr w:type="gramEnd"/>
            <w:r w:rsidRPr="00A423D4">
              <w:t xml:space="preserve"> Kč </w:t>
            </w:r>
          </w:p>
          <w:p w14:paraId="3F42CC80" w14:textId="77777777" w:rsidR="00A423D4" w:rsidRPr="00A423D4" w:rsidRDefault="00A423D4" w:rsidP="00A423D4">
            <w:r w:rsidRPr="00A423D4">
              <w:t> </w:t>
            </w:r>
          </w:p>
        </w:tc>
      </w:tr>
      <w:tr w:rsidR="00A423D4" w:rsidRPr="00A423D4" w14:paraId="7525DA37" w14:textId="77777777" w:rsidTr="00A423D4">
        <w:trPr>
          <w:trHeight w:val="300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A9401" w14:textId="77777777" w:rsidR="00A423D4" w:rsidRPr="00A423D4" w:rsidRDefault="00A423D4" w:rsidP="00A423D4">
            <w:proofErr w:type="spellStart"/>
            <w:r w:rsidRPr="00A423D4">
              <w:t>CelonProSleep</w:t>
            </w:r>
            <w:proofErr w:type="spellEnd"/>
            <w:r w:rsidRPr="00A423D4">
              <w:t xml:space="preserve"> – sonda na operace měkkého patra a krčních mandlí  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CD73C" w14:textId="77777777" w:rsidR="00A423D4" w:rsidRPr="00A423D4" w:rsidRDefault="00A423D4" w:rsidP="00A423D4">
            <w:r w:rsidRPr="00A423D4">
              <w:t xml:space="preserve">cena: </w:t>
            </w:r>
            <w:proofErr w:type="gramStart"/>
            <w:r w:rsidRPr="00A423D4">
              <w:t>3.300,-</w:t>
            </w:r>
            <w:proofErr w:type="gramEnd"/>
            <w:r w:rsidRPr="00A423D4">
              <w:t xml:space="preserve"> Kč  </w:t>
            </w:r>
          </w:p>
          <w:p w14:paraId="34F9FB2E" w14:textId="77777777" w:rsidR="00A423D4" w:rsidRPr="00A423D4" w:rsidRDefault="00A423D4" w:rsidP="00A423D4">
            <w:r w:rsidRPr="00A423D4">
              <w:t> </w:t>
            </w:r>
          </w:p>
        </w:tc>
      </w:tr>
      <w:tr w:rsidR="00A423D4" w:rsidRPr="00A423D4" w14:paraId="55CF330A" w14:textId="77777777" w:rsidTr="00A423D4">
        <w:trPr>
          <w:trHeight w:val="300"/>
        </w:trPr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16D43" w14:textId="77777777" w:rsidR="00A423D4" w:rsidRPr="00A423D4" w:rsidRDefault="00A423D4" w:rsidP="00A423D4">
            <w:proofErr w:type="spellStart"/>
            <w:r w:rsidRPr="00A423D4">
              <w:t>CelonProSleep</w:t>
            </w:r>
            <w:proofErr w:type="spellEnd"/>
            <w:r w:rsidRPr="00A423D4">
              <w:t xml:space="preserve"> plus – zesílená sonda na operace kořene jazyka, lze ji použít i na operaci měkkého patra a krční mandle                                             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971CB" w14:textId="77777777" w:rsidR="00A423D4" w:rsidRPr="00A423D4" w:rsidRDefault="00A423D4" w:rsidP="00A423D4">
            <w:r w:rsidRPr="00A423D4">
              <w:t xml:space="preserve">cena: </w:t>
            </w:r>
            <w:proofErr w:type="gramStart"/>
            <w:r w:rsidRPr="00A423D4">
              <w:t>4.200,-</w:t>
            </w:r>
            <w:proofErr w:type="gramEnd"/>
            <w:r w:rsidRPr="00A423D4">
              <w:t xml:space="preserve"> Kč </w:t>
            </w:r>
          </w:p>
        </w:tc>
      </w:tr>
    </w:tbl>
    <w:p w14:paraId="08E5EC9D" w14:textId="77777777" w:rsidR="00A423D4" w:rsidRPr="00A423D4" w:rsidRDefault="00A423D4" w:rsidP="00A423D4">
      <w:r w:rsidRPr="00A423D4">
        <w:t> </w:t>
      </w:r>
    </w:p>
    <w:p w14:paraId="77B2FEAD" w14:textId="77777777" w:rsidR="00A423D4" w:rsidRPr="00A423D4" w:rsidRDefault="00A423D4" w:rsidP="00A423D4">
      <w:r w:rsidRPr="00A423D4">
        <w:rPr>
          <w:b/>
          <w:bCs/>
        </w:rPr>
        <w:t>Průběh po první operaci a další jednotlivá sezení:</w:t>
      </w:r>
      <w:r w:rsidRPr="00A423D4">
        <w:t> </w:t>
      </w:r>
    </w:p>
    <w:p w14:paraId="28E1232B" w14:textId="77777777" w:rsidR="00A423D4" w:rsidRPr="00A423D4" w:rsidRDefault="00A423D4" w:rsidP="00A423D4">
      <w:r w:rsidRPr="00A423D4">
        <w:t xml:space="preserve">Efekt operace CELONEM se nedostaví okamžitě. Naopak může v prvních dnech dojít k otoku tkání a přechodnému zhoršení obtíží (např. zduření sliznic v nose, zduření krčních mandlí u malých dětí, otok kořene jazyka apod.). To jsou důvody, proč někdy bude nutné změnit původně plánovaný ambulantní výkon na krátkodobou hospitalizaci. Jizvení tkáně trvá asi 6 týdnů a teprve po této době můžeme </w:t>
      </w:r>
      <w:proofErr w:type="gramStart"/>
      <w:r w:rsidRPr="00A423D4">
        <w:t>říci</w:t>
      </w:r>
      <w:proofErr w:type="gramEnd"/>
      <w:r w:rsidRPr="00A423D4">
        <w:t xml:space="preserve">, jaký efekt operace měla. Zpravidla však jeden operační výkon </w:t>
      </w:r>
      <w:proofErr w:type="gramStart"/>
      <w:r w:rsidRPr="00A423D4">
        <w:t>nestačí</w:t>
      </w:r>
      <w:proofErr w:type="gramEnd"/>
      <w:r w:rsidRPr="00A423D4">
        <w:t xml:space="preserve"> a operace se musí za 6 týdnů provést znovu, zvl. u operací kořene jazyka a u lehčích forem OSAS. </w:t>
      </w:r>
      <w:proofErr w:type="gramStart"/>
      <w:r w:rsidRPr="00A423D4">
        <w:t>Nestačí</w:t>
      </w:r>
      <w:proofErr w:type="gramEnd"/>
      <w:r w:rsidRPr="00A423D4">
        <w:t>-li ani druhá operace, je možno zopakovat operaci ještě potřetí za dalších 6 týdnů. Nebude-li mít operace ani potom očekávaný efekt, další sezení a operace CELONEM již neprovádíme. Na efekt operace je tedy nutno čekat 6-12 týdnů.  </w:t>
      </w:r>
    </w:p>
    <w:p w14:paraId="600EE6E3" w14:textId="77777777" w:rsidR="00A423D4" w:rsidRPr="00A423D4" w:rsidRDefault="00A423D4" w:rsidP="00A423D4">
      <w:r w:rsidRPr="00A423D4">
        <w:t> </w:t>
      </w:r>
    </w:p>
    <w:p w14:paraId="36BC6A22" w14:textId="77777777" w:rsidR="00A423D4" w:rsidRPr="00A423D4" w:rsidRDefault="00A423D4" w:rsidP="00A423D4">
      <w:r w:rsidRPr="00A423D4">
        <w:rPr>
          <w:b/>
          <w:bCs/>
        </w:rPr>
        <w:t>Cena operace:</w:t>
      </w:r>
      <w:r w:rsidRPr="00A423D4">
        <w:t> </w:t>
      </w:r>
    </w:p>
    <w:p w14:paraId="754061C1" w14:textId="77777777" w:rsidR="00A423D4" w:rsidRPr="00A423D4" w:rsidRDefault="00A423D4" w:rsidP="00A423D4">
      <w:r w:rsidRPr="00A423D4">
        <w:t>Protože zdravotní pojišťovny operace chrápání a použití nové technologie RFITT přístrojem CELON nehradí, musíte operaci uhradit sami. V ceně operace je kromě ceny za použité sondy také vypočítaná cena za pohonnou jednotku (vlastní zdroj RFITT), dále použité léky, injekce, anestetika, pronájem operačního sálu a cena práce zdravotnického personálu. 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561"/>
      </w:tblGrid>
      <w:tr w:rsidR="00A423D4" w:rsidRPr="00A423D4" w14:paraId="6043B6AD" w14:textId="77777777" w:rsidTr="00A423D4">
        <w:trPr>
          <w:trHeight w:val="300"/>
        </w:trPr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32D49" w14:textId="77777777" w:rsidR="00A423D4" w:rsidRPr="00A423D4" w:rsidRDefault="00A423D4" w:rsidP="00A423D4">
            <w:r w:rsidRPr="00A423D4">
              <w:t xml:space="preserve">Operace </w:t>
            </w:r>
            <w:proofErr w:type="spellStart"/>
            <w:r w:rsidRPr="00A423D4">
              <w:t>webbingu</w:t>
            </w:r>
            <w:proofErr w:type="spellEnd"/>
            <w:r w:rsidRPr="00A423D4">
              <w:t xml:space="preserve"> zadních oblouků a čípku měkkého patra: nůž </w:t>
            </w:r>
            <w:proofErr w:type="spellStart"/>
            <w:r w:rsidRPr="00A423D4">
              <w:t>CelonProCut</w:t>
            </w:r>
            <w:proofErr w:type="spellEnd"/>
            <w:r w:rsidRPr="00A423D4">
              <w:t> 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D333F" w14:textId="77777777" w:rsidR="00A423D4" w:rsidRPr="00A423D4" w:rsidRDefault="00A423D4" w:rsidP="00A423D4">
            <w:r w:rsidRPr="00A423D4">
              <w:t>cena: </w:t>
            </w:r>
            <w:proofErr w:type="gramStart"/>
            <w:r w:rsidRPr="00A423D4">
              <w:t>5.000,-</w:t>
            </w:r>
            <w:proofErr w:type="gramEnd"/>
            <w:r w:rsidRPr="00A423D4">
              <w:t>Kč </w:t>
            </w:r>
          </w:p>
        </w:tc>
      </w:tr>
      <w:tr w:rsidR="00A423D4" w:rsidRPr="00A423D4" w14:paraId="210A8B09" w14:textId="77777777" w:rsidTr="00A423D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C3ECEE" w14:textId="77777777" w:rsidR="00A423D4" w:rsidRPr="00A423D4" w:rsidRDefault="00A423D4" w:rsidP="00A423D4"/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53763" w14:textId="77777777" w:rsidR="00A423D4" w:rsidRPr="00A423D4" w:rsidRDefault="00A423D4" w:rsidP="00A423D4">
            <w:r w:rsidRPr="00A423D4">
              <w:t xml:space="preserve">v celkové anestesii cena: </w:t>
            </w:r>
            <w:proofErr w:type="gramStart"/>
            <w:r w:rsidRPr="00A423D4">
              <w:t>7.000,-</w:t>
            </w:r>
            <w:proofErr w:type="gramEnd"/>
            <w:r w:rsidRPr="00A423D4">
              <w:t xml:space="preserve"> Kč </w:t>
            </w:r>
          </w:p>
        </w:tc>
      </w:tr>
      <w:tr w:rsidR="00A423D4" w:rsidRPr="00A423D4" w14:paraId="4A38ABA6" w14:textId="77777777" w:rsidTr="00A423D4">
        <w:trPr>
          <w:trHeight w:val="300"/>
        </w:trPr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4A958" w14:textId="77777777" w:rsidR="00A423D4" w:rsidRPr="00A423D4" w:rsidRDefault="00A423D4" w:rsidP="00A423D4">
            <w:r w:rsidRPr="00A423D4">
              <w:t xml:space="preserve">Operace dolních nosních skořep v nose: sonda </w:t>
            </w:r>
            <w:proofErr w:type="spellStart"/>
            <w:r w:rsidRPr="00A423D4">
              <w:t>CelonProBreath</w:t>
            </w:r>
            <w:proofErr w:type="spellEnd"/>
            <w:r w:rsidRPr="00A423D4">
              <w:t> 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15CF9" w14:textId="77777777" w:rsidR="00A423D4" w:rsidRPr="00A423D4" w:rsidRDefault="00A423D4" w:rsidP="00A423D4">
            <w:r w:rsidRPr="00A423D4">
              <w:t>cena: </w:t>
            </w:r>
            <w:proofErr w:type="gramStart"/>
            <w:r w:rsidRPr="00A423D4">
              <w:t>4.200,-</w:t>
            </w:r>
            <w:proofErr w:type="gramEnd"/>
            <w:r w:rsidRPr="00A423D4">
              <w:t xml:space="preserve"> Kč </w:t>
            </w:r>
          </w:p>
        </w:tc>
      </w:tr>
      <w:tr w:rsidR="00A423D4" w:rsidRPr="00A423D4" w14:paraId="1B4CD506" w14:textId="77777777" w:rsidTr="00A423D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DEE6C" w14:textId="77777777" w:rsidR="00A423D4" w:rsidRPr="00A423D4" w:rsidRDefault="00A423D4" w:rsidP="00A423D4"/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08D62" w14:textId="77777777" w:rsidR="00A423D4" w:rsidRPr="00A423D4" w:rsidRDefault="00A423D4" w:rsidP="00A423D4">
            <w:r w:rsidRPr="00A423D4">
              <w:t xml:space="preserve">v celkové anestesii cena </w:t>
            </w:r>
            <w:proofErr w:type="gramStart"/>
            <w:r w:rsidRPr="00A423D4">
              <w:t>6.200,-</w:t>
            </w:r>
            <w:proofErr w:type="gramEnd"/>
            <w:r w:rsidRPr="00A423D4">
              <w:t xml:space="preserve"> Kč </w:t>
            </w:r>
          </w:p>
        </w:tc>
      </w:tr>
      <w:tr w:rsidR="00A423D4" w:rsidRPr="00A423D4" w14:paraId="17A6022C" w14:textId="77777777" w:rsidTr="00A423D4">
        <w:trPr>
          <w:trHeight w:val="300"/>
        </w:trPr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51AA6" w14:textId="77777777" w:rsidR="00A423D4" w:rsidRPr="00A423D4" w:rsidRDefault="00A423D4" w:rsidP="00A423D4">
            <w:r w:rsidRPr="00A423D4">
              <w:t xml:space="preserve">Operace </w:t>
            </w:r>
            <w:proofErr w:type="gramStart"/>
            <w:r w:rsidRPr="00A423D4">
              <w:t>chrápání  (</w:t>
            </w:r>
            <w:proofErr w:type="gramEnd"/>
            <w:r w:rsidRPr="00A423D4">
              <w:t xml:space="preserve">měkké patro): sonda </w:t>
            </w:r>
            <w:proofErr w:type="spellStart"/>
            <w:r w:rsidRPr="00A423D4">
              <w:t>CelonProSleep</w:t>
            </w:r>
            <w:proofErr w:type="spellEnd"/>
            <w:r w:rsidRPr="00A423D4">
              <w:t> 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C397C" w14:textId="77777777" w:rsidR="00A423D4" w:rsidRPr="00A423D4" w:rsidRDefault="00A423D4" w:rsidP="00A423D4">
            <w:r w:rsidRPr="00A423D4">
              <w:t>cena: 5.000 Kč </w:t>
            </w:r>
          </w:p>
        </w:tc>
      </w:tr>
      <w:tr w:rsidR="00A423D4" w:rsidRPr="00A423D4" w14:paraId="04694BCB" w14:textId="77777777" w:rsidTr="00A423D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E0755" w14:textId="77777777" w:rsidR="00A423D4" w:rsidRPr="00A423D4" w:rsidRDefault="00A423D4" w:rsidP="00A423D4"/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C2E4E" w14:textId="77777777" w:rsidR="00A423D4" w:rsidRPr="00A423D4" w:rsidRDefault="00A423D4" w:rsidP="00A423D4">
            <w:r w:rsidRPr="00A423D4">
              <w:t xml:space="preserve">v celkové anestesii </w:t>
            </w:r>
            <w:proofErr w:type="gramStart"/>
            <w:r w:rsidRPr="00A423D4">
              <w:t>cena  7.000</w:t>
            </w:r>
            <w:proofErr w:type="gramEnd"/>
            <w:r w:rsidRPr="00A423D4">
              <w:t>,- Kč </w:t>
            </w:r>
          </w:p>
        </w:tc>
      </w:tr>
      <w:tr w:rsidR="00A423D4" w:rsidRPr="00A423D4" w14:paraId="033707B1" w14:textId="77777777" w:rsidTr="00A423D4">
        <w:trPr>
          <w:trHeight w:val="300"/>
        </w:trPr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D5C1F" w14:textId="77777777" w:rsidR="00A423D4" w:rsidRPr="00A423D4" w:rsidRDefault="00A423D4" w:rsidP="00A423D4">
            <w:r w:rsidRPr="00A423D4">
              <w:t xml:space="preserve">Operace krčních mandlí: sonda </w:t>
            </w:r>
            <w:proofErr w:type="spellStart"/>
            <w:r w:rsidRPr="00A423D4">
              <w:t>CelonProSleep</w:t>
            </w:r>
            <w:proofErr w:type="spellEnd"/>
            <w:r w:rsidRPr="00A423D4">
              <w:t> 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40601" w14:textId="77777777" w:rsidR="00A423D4" w:rsidRPr="00A423D4" w:rsidRDefault="00A423D4" w:rsidP="00A423D4">
            <w:proofErr w:type="gramStart"/>
            <w:r w:rsidRPr="00A423D4">
              <w:t>cena:  5.000</w:t>
            </w:r>
            <w:proofErr w:type="gramEnd"/>
            <w:r w:rsidRPr="00A423D4">
              <w:t>,- Kč </w:t>
            </w:r>
          </w:p>
        </w:tc>
      </w:tr>
      <w:tr w:rsidR="00A423D4" w:rsidRPr="00A423D4" w14:paraId="67FCD165" w14:textId="77777777" w:rsidTr="00A423D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2ED509" w14:textId="77777777" w:rsidR="00A423D4" w:rsidRPr="00A423D4" w:rsidRDefault="00A423D4" w:rsidP="00A423D4"/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F9BE8" w14:textId="77777777" w:rsidR="00A423D4" w:rsidRPr="00A423D4" w:rsidRDefault="00A423D4" w:rsidP="00A423D4">
            <w:r w:rsidRPr="00A423D4">
              <w:t xml:space="preserve">v celkové anestesii cena </w:t>
            </w:r>
            <w:proofErr w:type="gramStart"/>
            <w:r w:rsidRPr="00A423D4">
              <w:t>7.000,-</w:t>
            </w:r>
            <w:proofErr w:type="gramEnd"/>
            <w:r w:rsidRPr="00A423D4">
              <w:t xml:space="preserve"> Kč. </w:t>
            </w:r>
          </w:p>
        </w:tc>
      </w:tr>
    </w:tbl>
    <w:p w14:paraId="68F9FFC8" w14:textId="77777777" w:rsidR="00A423D4" w:rsidRPr="00A423D4" w:rsidRDefault="00A423D4" w:rsidP="00A423D4">
      <w:r w:rsidRPr="00A423D4">
        <w:t> </w:t>
      </w:r>
    </w:p>
    <w:p w14:paraId="59D691AB" w14:textId="77777777" w:rsidR="00A423D4" w:rsidRPr="00A423D4" w:rsidRDefault="00A423D4" w:rsidP="00A423D4">
      <w:r w:rsidRPr="00A423D4">
        <w:t>Po každé operaci budou sondy použité k Vaší operaci vysterilizovány a uloženy pod Vaším jménem, aby mohly být v případě druhé či třetí operace za 4 či 8 týdnů znovu použity. V ceně operace jsou tedy zahrnuty celkem 3 sezení a základní cena operace se už dále nenavyšuje. Provádíme maximálně 3 operace ve 3 sezeních.  </w:t>
      </w:r>
    </w:p>
    <w:p w14:paraId="179F2A2F" w14:textId="77777777" w:rsidR="00A423D4" w:rsidRPr="00A423D4" w:rsidRDefault="00A423D4" w:rsidP="00A423D4">
      <w:r w:rsidRPr="00A423D4">
        <w:t>Po 3 měsících považujeme operační léčbu za ukončenou.  </w:t>
      </w:r>
    </w:p>
    <w:p w14:paraId="5022177A" w14:textId="77777777" w:rsidR="00A423D4" w:rsidRPr="00A423D4" w:rsidRDefault="00A423D4" w:rsidP="00A423D4">
      <w:r w:rsidRPr="00A423D4">
        <w:t> </w:t>
      </w:r>
    </w:p>
    <w:p w14:paraId="1573DA96" w14:textId="77777777" w:rsidR="00A06A5C" w:rsidRDefault="00A06A5C" w:rsidP="00A423D4">
      <w:pPr>
        <w:rPr>
          <w:b/>
          <w:bCs/>
        </w:rPr>
      </w:pPr>
    </w:p>
    <w:p w14:paraId="38D11943" w14:textId="77777777" w:rsidR="00A06A5C" w:rsidRDefault="00A06A5C" w:rsidP="00A423D4">
      <w:pPr>
        <w:rPr>
          <w:b/>
          <w:bCs/>
        </w:rPr>
      </w:pPr>
    </w:p>
    <w:p w14:paraId="79ECB63E" w14:textId="77777777" w:rsidR="00A06A5C" w:rsidRDefault="00A06A5C" w:rsidP="00A423D4">
      <w:pPr>
        <w:rPr>
          <w:b/>
          <w:bCs/>
        </w:rPr>
      </w:pPr>
    </w:p>
    <w:p w14:paraId="0887B88B" w14:textId="77777777" w:rsidR="00A06A5C" w:rsidRDefault="00A06A5C" w:rsidP="00A423D4">
      <w:pPr>
        <w:rPr>
          <w:b/>
          <w:bCs/>
        </w:rPr>
      </w:pPr>
    </w:p>
    <w:p w14:paraId="46EB8B52" w14:textId="0918692E" w:rsidR="00A423D4" w:rsidRPr="00A423D4" w:rsidRDefault="00A423D4" w:rsidP="00A423D4">
      <w:r w:rsidRPr="00A423D4">
        <w:rPr>
          <w:b/>
          <w:bCs/>
        </w:rPr>
        <w:t>Komplikace:</w:t>
      </w:r>
      <w:r w:rsidRPr="00A423D4">
        <w:t> </w:t>
      </w:r>
    </w:p>
    <w:p w14:paraId="554CA71F" w14:textId="77777777" w:rsidR="00A423D4" w:rsidRPr="00A423D4" w:rsidRDefault="00A423D4" w:rsidP="00A423D4">
      <w:r w:rsidRPr="00A423D4">
        <w:t>Použití technologie RFITT je bezpečné a umožňuje provést operaci ambulantním způsobem. </w:t>
      </w:r>
    </w:p>
    <w:p w14:paraId="78B44466" w14:textId="77777777" w:rsidR="00A423D4" w:rsidRPr="00A423D4" w:rsidRDefault="00A423D4" w:rsidP="00A423D4">
      <w:r w:rsidRPr="00A423D4">
        <w:t>krvácení: při použití CELONU je minimální, staví se bipolární elektrokoagulací.  </w:t>
      </w:r>
    </w:p>
    <w:p w14:paraId="36B0EBBA" w14:textId="77777777" w:rsidR="00A423D4" w:rsidRPr="00A423D4" w:rsidRDefault="00A423D4" w:rsidP="00A423D4">
      <w:r w:rsidRPr="00A423D4">
        <w:t>pooperační otoky: přechodně může v prvních 2-3 dnech dojít k otokům a zduření sliznic. V nose se to projeví zhoršeným dýcháním, v oblasti krku pocitem “knedlíku” v krku, cizího tělesa v krku, zhoršeným polykáním, ve výjimečných případech zhoršeným dýcháním. Proto může operující lékař rozhodnout o nutnosti neplánované hospitalizace. Při operaci kořene jazyka zajišťujeme výkon antibiotiky po dobu 48 hodin, abychom zabránili event. bakteriální infekci kořene jazyka.  </w:t>
      </w:r>
    </w:p>
    <w:p w14:paraId="3C4FFCFC" w14:textId="77777777" w:rsidR="00A423D4" w:rsidRPr="00A423D4" w:rsidRDefault="00A423D4" w:rsidP="00A423D4">
      <w:r w:rsidRPr="00A423D4">
        <w:t> </w:t>
      </w:r>
    </w:p>
    <w:p w14:paraId="63A93526" w14:textId="77777777" w:rsidR="00A423D4" w:rsidRPr="00A423D4" w:rsidRDefault="00A423D4" w:rsidP="00A423D4">
      <w:r w:rsidRPr="00A423D4">
        <w:rPr>
          <w:b/>
          <w:bCs/>
        </w:rPr>
        <w:t>Souhlas nemocného s výkonem:</w:t>
      </w:r>
      <w:r w:rsidRPr="00A423D4">
        <w:t> </w:t>
      </w:r>
    </w:p>
    <w:p w14:paraId="6D68D854" w14:textId="77777777" w:rsidR="00A423D4" w:rsidRPr="00A423D4" w:rsidRDefault="00A423D4" w:rsidP="00A423D4">
      <w:r w:rsidRPr="00A423D4">
        <w:t> </w:t>
      </w:r>
    </w:p>
    <w:p w14:paraId="6A401370" w14:textId="77777777" w:rsidR="00A423D4" w:rsidRPr="00A423D4" w:rsidRDefault="00A423D4" w:rsidP="00A423D4">
      <w:r w:rsidRPr="00A423D4">
        <w:t>Prohlašuji, že jsem byl lékařem úplně a srozumitelně poučen o povaze svého onemocnění a plánovaném výkonu. Byl jsem poučen i o alternativách léčby a možných důsledcích v případě neprovedení tohoto výkonu. Během poučení jsem měl možnost klást lékaři doplňující otázky, a pokud tomu tak bylo, byly mi úplně a srozumitelně zodpovězeny. Jsem si vědom všech rizik i komplikací spojených s tímto výkonem. Byl jsem poučen o tom, že mohu svůj souhlas s výkonem odvolat a také o tom, že odvolání souhlasu není účinné, pokud již bylo započato provádění zdravotního výkonu, jehož přerušení může způsobit vážné poškození zdraví nebo ohrožení života. Byl jsem informován a vzal jsem na vědomí, že předpokládaného výsledku uvedeného zdravotního výkonu nemusí být dosaženo. Poučení jsem rozuměl a s výkonem souhlasím. </w:t>
      </w:r>
    </w:p>
    <w:p w14:paraId="37369285" w14:textId="77777777" w:rsidR="00A423D4" w:rsidRPr="00A423D4" w:rsidRDefault="00A423D4" w:rsidP="00A423D4">
      <w:r w:rsidRPr="00A423D4">
        <w:t> </w:t>
      </w:r>
    </w:p>
    <w:p w14:paraId="439FC232" w14:textId="77777777" w:rsidR="00A423D4" w:rsidRPr="00A423D4" w:rsidRDefault="00A423D4" w:rsidP="00A423D4">
      <w:r w:rsidRPr="00A423D4">
        <w:rPr>
          <w:b/>
          <w:bCs/>
        </w:rPr>
        <w:t xml:space="preserve">Jméno a příjmení </w:t>
      </w:r>
      <w:proofErr w:type="gramStart"/>
      <w:r w:rsidRPr="00A423D4">
        <w:rPr>
          <w:b/>
          <w:bCs/>
        </w:rPr>
        <w:t>pacienta:…</w:t>
      </w:r>
      <w:proofErr w:type="gramEnd"/>
      <w:r w:rsidRPr="00A423D4">
        <w:rPr>
          <w:b/>
          <w:bCs/>
        </w:rPr>
        <w:t>………………………………………………………………</w:t>
      </w:r>
      <w:r w:rsidRPr="00A423D4">
        <w:t> </w:t>
      </w:r>
    </w:p>
    <w:p w14:paraId="62E9D5BF" w14:textId="77777777" w:rsidR="00A423D4" w:rsidRPr="00A423D4" w:rsidRDefault="00A423D4" w:rsidP="00A423D4">
      <w:r w:rsidRPr="00A423D4">
        <w:t> </w:t>
      </w:r>
    </w:p>
    <w:p w14:paraId="3FB9FB92" w14:textId="77777777" w:rsidR="00A423D4" w:rsidRPr="00A423D4" w:rsidRDefault="00A423D4" w:rsidP="00A423D4">
      <w:r w:rsidRPr="00A423D4">
        <w:rPr>
          <w:b/>
          <w:bCs/>
        </w:rPr>
        <w:t xml:space="preserve">Rodné číslo </w:t>
      </w:r>
      <w:proofErr w:type="gramStart"/>
      <w:r w:rsidRPr="00A423D4">
        <w:rPr>
          <w:b/>
          <w:bCs/>
        </w:rPr>
        <w:t>pacienta:…</w:t>
      </w:r>
      <w:proofErr w:type="gramEnd"/>
      <w:r w:rsidRPr="00A423D4">
        <w:rPr>
          <w:b/>
          <w:bCs/>
        </w:rPr>
        <w:t>…………………………………………………………………………….</w:t>
      </w:r>
      <w:r w:rsidRPr="00A423D4">
        <w:t> </w:t>
      </w:r>
    </w:p>
    <w:p w14:paraId="5CF4DB31" w14:textId="77777777" w:rsidR="00A423D4" w:rsidRPr="00A423D4" w:rsidRDefault="00A423D4" w:rsidP="00A423D4">
      <w:r w:rsidRPr="00A423D4">
        <w:t> </w:t>
      </w:r>
    </w:p>
    <w:p w14:paraId="3889C7C2" w14:textId="77777777" w:rsidR="00A423D4" w:rsidRPr="00A423D4" w:rsidRDefault="00A423D4" w:rsidP="00A423D4">
      <w:r w:rsidRPr="00A423D4">
        <w:rPr>
          <w:b/>
          <w:bCs/>
        </w:rPr>
        <w:t xml:space="preserve">V Jihlavě dne: ………………….      Podpis </w:t>
      </w:r>
      <w:proofErr w:type="gramStart"/>
      <w:r w:rsidRPr="00A423D4">
        <w:rPr>
          <w:b/>
          <w:bCs/>
        </w:rPr>
        <w:t>pacienta:…</w:t>
      </w:r>
      <w:proofErr w:type="gramEnd"/>
      <w:r w:rsidRPr="00A423D4">
        <w:rPr>
          <w:b/>
          <w:bCs/>
        </w:rPr>
        <w:t>…………………………………………</w:t>
      </w:r>
      <w:r w:rsidRPr="00A423D4">
        <w:t> </w:t>
      </w:r>
    </w:p>
    <w:p w14:paraId="18C138F7" w14:textId="77777777" w:rsidR="00A423D4" w:rsidRPr="00A423D4" w:rsidRDefault="00A423D4" w:rsidP="00A423D4">
      <w:r w:rsidRPr="00A423D4">
        <w:t> </w:t>
      </w:r>
    </w:p>
    <w:p w14:paraId="47B32D41" w14:textId="77777777" w:rsidR="00A423D4" w:rsidRPr="00A423D4" w:rsidRDefault="00A423D4" w:rsidP="00A423D4">
      <w:r w:rsidRPr="00A423D4">
        <w:rPr>
          <w:b/>
          <w:bCs/>
        </w:rPr>
        <w:t xml:space="preserve">                                                          Podpis </w:t>
      </w:r>
      <w:proofErr w:type="gramStart"/>
      <w:r w:rsidRPr="00A423D4">
        <w:rPr>
          <w:b/>
          <w:bCs/>
        </w:rPr>
        <w:t>lékaře:…</w:t>
      </w:r>
      <w:proofErr w:type="gramEnd"/>
      <w:r w:rsidRPr="00A423D4">
        <w:rPr>
          <w:b/>
          <w:bCs/>
        </w:rPr>
        <w:t>……………………………………………</w:t>
      </w:r>
      <w:r w:rsidRPr="00A423D4">
        <w:t> </w:t>
      </w:r>
    </w:p>
    <w:p w14:paraId="3FDBE211" w14:textId="77777777" w:rsidR="00A423D4" w:rsidRPr="00A423D4" w:rsidRDefault="00A423D4" w:rsidP="00A423D4">
      <w:r w:rsidRPr="00A423D4">
        <w:rPr>
          <w:b/>
          <w:bCs/>
        </w:rPr>
        <w:t>    </w:t>
      </w:r>
      <w:r w:rsidRPr="00A423D4">
        <w:t> </w:t>
      </w:r>
    </w:p>
    <w:p w14:paraId="717C7CA4" w14:textId="77777777" w:rsidR="00A423D4" w:rsidRPr="00A423D4" w:rsidRDefault="00A423D4" w:rsidP="00A423D4">
      <w:r w:rsidRPr="00A423D4">
        <w:t> </w:t>
      </w:r>
    </w:p>
    <w:p w14:paraId="4FC690F2" w14:textId="77777777" w:rsidR="00A423D4" w:rsidRPr="00A423D4" w:rsidRDefault="00A423D4" w:rsidP="00A423D4">
      <w:r w:rsidRPr="00A423D4">
        <w:t> </w:t>
      </w:r>
    </w:p>
    <w:p w14:paraId="0FB36703" w14:textId="77777777" w:rsidR="00A423D4" w:rsidRPr="00A423D4" w:rsidRDefault="00A423D4" w:rsidP="00A423D4">
      <w:r w:rsidRPr="00A423D4">
        <w:t> </w:t>
      </w:r>
    </w:p>
    <w:p w14:paraId="07D6BFCA" w14:textId="3996B0C5" w:rsidR="00352BA2" w:rsidRPr="00AA308C" w:rsidRDefault="00352BA2" w:rsidP="00AA308C"/>
    <w:sectPr w:rsidR="00352BA2" w:rsidRPr="00AA308C" w:rsidSect="00947688">
      <w:headerReference w:type="default" r:id="rId12"/>
      <w:footerReference w:type="default" r:id="rId13"/>
      <w:pgSz w:w="11906" w:h="16838" w:code="9"/>
      <w:pgMar w:top="2155" w:right="1287" w:bottom="902" w:left="1418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56B17" w14:textId="77777777" w:rsidR="00E04F42" w:rsidRDefault="00E04F42">
      <w:r>
        <w:separator/>
      </w:r>
    </w:p>
  </w:endnote>
  <w:endnote w:type="continuationSeparator" w:id="0">
    <w:p w14:paraId="2C097AAE" w14:textId="77777777" w:rsidR="00E04F42" w:rsidRDefault="00E0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64" w:type="dxa"/>
      <w:jc w:val="center"/>
      <w:tblLook w:val="04A0" w:firstRow="1" w:lastRow="0" w:firstColumn="1" w:lastColumn="0" w:noHBand="0" w:noVBand="1"/>
    </w:tblPr>
    <w:tblGrid>
      <w:gridCol w:w="2720"/>
      <w:gridCol w:w="2753"/>
      <w:gridCol w:w="2715"/>
      <w:gridCol w:w="3276"/>
    </w:tblGrid>
    <w:tr w:rsidR="001415B9" w:rsidRPr="008572A5" w14:paraId="4AFFA754" w14:textId="77777777" w:rsidTr="000A41A8">
      <w:trPr>
        <w:trHeight w:val="567"/>
        <w:jc w:val="center"/>
      </w:trPr>
      <w:tc>
        <w:tcPr>
          <w:tcW w:w="8505" w:type="dxa"/>
          <w:gridSpan w:val="3"/>
          <w:shd w:val="clear" w:color="auto" w:fill="auto"/>
          <w:vAlign w:val="center"/>
        </w:tcPr>
        <w:p w14:paraId="7098B30B" w14:textId="352D74A5" w:rsidR="001415B9" w:rsidRPr="008572A5" w:rsidRDefault="001415B9" w:rsidP="001415B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 w:rsidRPr="00DD10FC">
            <w:rPr>
              <w:rFonts w:cs="Arial"/>
              <w:bCs/>
              <w:sz w:val="16"/>
              <w:szCs w:val="16"/>
            </w:rPr>
            <w:t xml:space="preserve">Stránka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PAGE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1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  <w:r w:rsidRPr="00DD10FC">
            <w:rPr>
              <w:rFonts w:cs="Arial"/>
              <w:bCs/>
              <w:sz w:val="16"/>
              <w:szCs w:val="16"/>
            </w:rPr>
            <w:t xml:space="preserve"> z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NUMPAGES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2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</w:p>
      </w:tc>
      <w:tc>
        <w:tcPr>
          <w:tcW w:w="2959" w:type="dxa"/>
          <w:shd w:val="clear" w:color="auto" w:fill="auto"/>
          <w:vAlign w:val="center"/>
        </w:tcPr>
        <w:p w14:paraId="2D199F43" w14:textId="6C631093" w:rsidR="001415B9" w:rsidRPr="008572A5" w:rsidRDefault="00385926" w:rsidP="00310F2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>
            <w:rPr>
              <w:rFonts w:cs="Arial"/>
              <w:b/>
              <w:noProof/>
              <w:color w:val="BF311F"/>
              <w:sz w:val="16"/>
              <w:szCs w:val="16"/>
            </w:rPr>
            <w:drawing>
              <wp:inline distT="0" distB="0" distL="0" distR="0" wp14:anchorId="6A40BA41" wp14:editId="2AC54133">
                <wp:extent cx="1943100" cy="40957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0774" w:rsidRPr="008572A5" w14:paraId="6AE5C825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4CC32120" w14:textId="481561EB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t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e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l</w:t>
          </w:r>
          <w:r>
            <w:rPr>
              <w:rFonts w:cs="Arial"/>
              <w:b/>
              <w:color w:val="BF311F"/>
              <w:sz w:val="16"/>
              <w:szCs w:val="16"/>
            </w:rPr>
            <w:t>.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BF311F"/>
              <w:sz w:val="16"/>
              <w:szCs w:val="16"/>
            </w:rPr>
            <w:t xml:space="preserve">  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+420 567 157 </w:t>
          </w:r>
          <w:r w:rsidR="00C12BAB">
            <w:rPr>
              <w:rFonts w:cs="Arial"/>
              <w:color w:val="003C56"/>
              <w:sz w:val="16"/>
              <w:szCs w:val="16"/>
            </w:rPr>
            <w:t>270</w:t>
          </w:r>
        </w:p>
      </w:tc>
      <w:tc>
        <w:tcPr>
          <w:tcW w:w="2835" w:type="dxa"/>
          <w:shd w:val="clear" w:color="auto" w:fill="auto"/>
          <w:vAlign w:val="center"/>
        </w:tcPr>
        <w:p w14:paraId="74DA99C5" w14:textId="3955C0E1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e-mail: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="00600AA5">
            <w:rPr>
              <w:rFonts w:cs="Arial"/>
              <w:b/>
              <w:color w:val="003C56"/>
              <w:sz w:val="16"/>
              <w:szCs w:val="16"/>
            </w:rPr>
            <w:t>dvorakpe@ne</w:t>
          </w:r>
          <w:r w:rsidRPr="008572A5">
            <w:rPr>
              <w:rFonts w:cs="Arial"/>
              <w:color w:val="003C56"/>
              <w:sz w:val="16"/>
              <w:szCs w:val="16"/>
            </w:rPr>
            <w:t>mji.cz</w:t>
          </w:r>
        </w:p>
      </w:tc>
      <w:tc>
        <w:tcPr>
          <w:tcW w:w="2835" w:type="dxa"/>
          <w:shd w:val="clear" w:color="auto" w:fill="auto"/>
          <w:vAlign w:val="center"/>
        </w:tcPr>
        <w:p w14:paraId="014A0FE9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IČO: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 00090638</w:t>
          </w:r>
        </w:p>
      </w:tc>
      <w:tc>
        <w:tcPr>
          <w:tcW w:w="2959" w:type="dxa"/>
          <w:shd w:val="clear" w:color="auto" w:fill="auto"/>
          <w:vAlign w:val="center"/>
        </w:tcPr>
        <w:p w14:paraId="1150FC25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ankovní spojení: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Komerční banka</w:t>
          </w:r>
        </w:p>
      </w:tc>
    </w:tr>
    <w:tr w:rsidR="00F10774" w:rsidRPr="008572A5" w14:paraId="73735478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0C3C1B55" w14:textId="01F58466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spellStart"/>
          <w:r>
            <w:rPr>
              <w:rFonts w:cs="Arial"/>
              <w:b/>
              <w:color w:val="BF311F"/>
              <w:sz w:val="16"/>
              <w:szCs w:val="16"/>
            </w:rPr>
            <w:t>gsm</w:t>
          </w:r>
          <w:proofErr w:type="spellEnd"/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+420</w:t>
          </w:r>
          <w:r w:rsidR="00600AA5">
            <w:rPr>
              <w:rFonts w:cs="Arial"/>
              <w:color w:val="003C56"/>
              <w:sz w:val="16"/>
              <w:szCs w:val="16"/>
            </w:rPr>
            <w:t> </w:t>
          </w:r>
          <w:r w:rsidR="00847783">
            <w:rPr>
              <w:rFonts w:cs="Arial"/>
              <w:color w:val="003C56"/>
              <w:sz w:val="16"/>
              <w:szCs w:val="16"/>
            </w:rPr>
            <w:t>703</w:t>
          </w:r>
          <w:r w:rsidR="00600AA5">
            <w:rPr>
              <w:rFonts w:cs="Arial"/>
              <w:color w:val="003C56"/>
              <w:sz w:val="16"/>
              <w:szCs w:val="16"/>
            </w:rPr>
            <w:t> 847 227</w:t>
          </w:r>
        </w:p>
      </w:tc>
      <w:tc>
        <w:tcPr>
          <w:tcW w:w="2835" w:type="dxa"/>
          <w:shd w:val="clear" w:color="auto" w:fill="auto"/>
          <w:vAlign w:val="center"/>
        </w:tcPr>
        <w:p w14:paraId="78F14CB0" w14:textId="77777777" w:rsidR="00F10774" w:rsidRPr="008572A5" w:rsidRDefault="00F10774" w:rsidP="008904F8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gramStart"/>
          <w:r>
            <w:rPr>
              <w:rFonts w:cs="Arial"/>
              <w:b/>
              <w:color w:val="BF311F"/>
              <w:sz w:val="16"/>
              <w:szCs w:val="16"/>
            </w:rPr>
            <w:t>web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003C56"/>
              <w:sz w:val="16"/>
              <w:szCs w:val="16"/>
            </w:rPr>
            <w:t xml:space="preserve">   </w:t>
          </w:r>
          <w:proofErr w:type="gramEnd"/>
          <w:r w:rsidRPr="008572A5">
            <w:rPr>
              <w:rFonts w:cs="Arial"/>
              <w:color w:val="003C56"/>
              <w:sz w:val="16"/>
              <w:szCs w:val="16"/>
            </w:rPr>
            <w:t>www.nemji.cz</w:t>
          </w:r>
        </w:p>
      </w:tc>
      <w:tc>
        <w:tcPr>
          <w:tcW w:w="2835" w:type="dxa"/>
          <w:shd w:val="clear" w:color="auto" w:fill="auto"/>
          <w:vAlign w:val="center"/>
        </w:tcPr>
        <w:p w14:paraId="5C1800B6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DIČ: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CZ00090638</w:t>
          </w:r>
        </w:p>
      </w:tc>
      <w:tc>
        <w:tcPr>
          <w:tcW w:w="2959" w:type="dxa"/>
          <w:shd w:val="clear" w:color="auto" w:fill="auto"/>
          <w:vAlign w:val="center"/>
        </w:tcPr>
        <w:p w14:paraId="1FE01ADD" w14:textId="77777777" w:rsidR="00F10774" w:rsidRPr="008572A5" w:rsidRDefault="00F10774" w:rsidP="00310F29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číslo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 xml:space="preserve"> účtu: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18736681 / 0100</w:t>
          </w:r>
        </w:p>
      </w:tc>
    </w:tr>
  </w:tbl>
  <w:p w14:paraId="2A7C64AC" w14:textId="77777777" w:rsidR="00F10774" w:rsidRPr="00B233F8" w:rsidRDefault="00F10774">
    <w:pPr>
      <w:pStyle w:val="Zpat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013B8" w14:textId="77777777" w:rsidR="00E04F42" w:rsidRDefault="00E04F42">
      <w:r>
        <w:separator/>
      </w:r>
    </w:p>
  </w:footnote>
  <w:footnote w:type="continuationSeparator" w:id="0">
    <w:p w14:paraId="334C0F04" w14:textId="77777777" w:rsidR="00E04F42" w:rsidRDefault="00E04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84D2" w14:textId="422C50FB" w:rsidR="00F10774" w:rsidRDefault="00385926" w:rsidP="00245281">
    <w:pPr>
      <w:pStyle w:val="Zhlav"/>
      <w:ind w:left="-567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651F1F0" wp14:editId="3901380F">
          <wp:simplePos x="0" y="0"/>
          <wp:positionH relativeFrom="column">
            <wp:posOffset>-490855</wp:posOffset>
          </wp:positionH>
          <wp:positionV relativeFrom="paragraph">
            <wp:posOffset>114300</wp:posOffset>
          </wp:positionV>
          <wp:extent cx="627380" cy="603250"/>
          <wp:effectExtent l="0" t="0" r="127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70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0"/>
    </w:tblGrid>
    <w:tr w:rsidR="00F10774" w14:paraId="223B4992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E55D5B" w14:textId="78B9D3AB" w:rsidR="00F10774" w:rsidRPr="004B58EA" w:rsidRDefault="00F10774" w:rsidP="00E473AE">
          <w:pPr>
            <w:pStyle w:val="Zhlav"/>
            <w:rPr>
              <w:b/>
              <w:color w:val="BF311F"/>
            </w:rPr>
          </w:pPr>
          <w:r w:rsidRPr="008A6C16">
            <w:rPr>
              <w:b/>
              <w:color w:val="003C56"/>
            </w:rPr>
            <w:t>Nemocnice Jihlava, příspěvková organizace,</w:t>
          </w:r>
          <w:r w:rsidRPr="00754320">
            <w:rPr>
              <w:b/>
              <w:color w:val="003C56"/>
              <w:sz w:val="18"/>
              <w:szCs w:val="18"/>
            </w:rPr>
            <w:t xml:space="preserve"> </w:t>
          </w:r>
          <w:r w:rsidRPr="00754320">
            <w:rPr>
              <w:color w:val="003C56"/>
              <w:sz w:val="18"/>
              <w:szCs w:val="18"/>
            </w:rPr>
            <w:t xml:space="preserve">Vrchlického 59, 586 </w:t>
          </w:r>
          <w:r w:rsidR="00385926">
            <w:rPr>
              <w:color w:val="003C56"/>
              <w:sz w:val="18"/>
              <w:szCs w:val="18"/>
            </w:rPr>
            <w:t>01</w:t>
          </w:r>
          <w:r w:rsidRPr="00754320">
            <w:rPr>
              <w:color w:val="003C56"/>
              <w:sz w:val="18"/>
              <w:szCs w:val="18"/>
            </w:rPr>
            <w:t xml:space="preserve"> Jihlava</w:t>
          </w:r>
        </w:p>
      </w:tc>
    </w:tr>
    <w:tr w:rsidR="00F10774" w14:paraId="390D811A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8233E3" w14:textId="56E27B58" w:rsidR="00F10774" w:rsidRPr="004B58EA" w:rsidRDefault="000F7343" w:rsidP="007F20D8">
          <w:pPr>
            <w:pStyle w:val="Zhlav"/>
            <w:rPr>
              <w:b/>
              <w:color w:val="BF311F"/>
            </w:rPr>
          </w:pPr>
          <w:r>
            <w:rPr>
              <w:b/>
              <w:color w:val="BF311F"/>
            </w:rPr>
            <w:t>Otorinolaryngologi</w:t>
          </w:r>
          <w:r w:rsidR="007559DC">
            <w:rPr>
              <w:b/>
              <w:color w:val="BF311F"/>
            </w:rPr>
            <w:t>cké oddělení</w:t>
          </w:r>
        </w:p>
      </w:tc>
    </w:tr>
    <w:tr w:rsidR="00F10774" w14:paraId="7061228D" w14:textId="77777777" w:rsidTr="004B58EA">
      <w:trPr>
        <w:trHeight w:val="340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61EA307" w14:textId="51CC94FF" w:rsidR="00F10774" w:rsidRPr="004B58EA" w:rsidRDefault="0029217B" w:rsidP="006D600B">
          <w:pPr>
            <w:pStyle w:val="Zhlav"/>
            <w:rPr>
              <w:color w:val="3B559E"/>
            </w:rPr>
          </w:pPr>
          <w:r>
            <w:rPr>
              <w:b/>
              <w:color w:val="003C56"/>
              <w:sz w:val="18"/>
              <w:szCs w:val="18"/>
            </w:rPr>
            <w:t>MUDr.</w:t>
          </w:r>
          <w:r w:rsidR="005A279C">
            <w:rPr>
              <w:b/>
              <w:color w:val="003C56"/>
              <w:sz w:val="18"/>
              <w:szCs w:val="18"/>
            </w:rPr>
            <w:t xml:space="preserve"> </w:t>
          </w:r>
          <w:r>
            <w:rPr>
              <w:b/>
              <w:color w:val="003C56"/>
              <w:sz w:val="18"/>
              <w:szCs w:val="18"/>
            </w:rPr>
            <w:t xml:space="preserve">Petr </w:t>
          </w:r>
          <w:r w:rsidR="00692A5B">
            <w:rPr>
              <w:b/>
              <w:color w:val="003C56"/>
              <w:sz w:val="18"/>
              <w:szCs w:val="18"/>
            </w:rPr>
            <w:t>Dvořák</w:t>
          </w:r>
          <w:r w:rsidR="00F10774" w:rsidRPr="00754320">
            <w:rPr>
              <w:color w:val="003C56"/>
              <w:sz w:val="18"/>
              <w:szCs w:val="18"/>
            </w:rPr>
            <w:t xml:space="preserve">, </w:t>
          </w:r>
          <w:r>
            <w:rPr>
              <w:color w:val="003C56"/>
            </w:rPr>
            <w:t xml:space="preserve">primář </w:t>
          </w:r>
          <w:r w:rsidR="0009753C">
            <w:rPr>
              <w:color w:val="003C56"/>
            </w:rPr>
            <w:t xml:space="preserve">oddělení </w:t>
          </w:r>
          <w:r w:rsidR="00692A5B">
            <w:rPr>
              <w:color w:val="003C56"/>
            </w:rPr>
            <w:t>ORL</w:t>
          </w:r>
        </w:p>
      </w:tc>
    </w:tr>
  </w:tbl>
  <w:p w14:paraId="59776159" w14:textId="77777777" w:rsidR="00F10774" w:rsidRDefault="00F10774" w:rsidP="00245281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E2E9D"/>
    <w:multiLevelType w:val="multilevel"/>
    <w:tmpl w:val="FBF6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64356C"/>
    <w:multiLevelType w:val="multilevel"/>
    <w:tmpl w:val="8100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272526"/>
    <w:multiLevelType w:val="multilevel"/>
    <w:tmpl w:val="ABF4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B55111"/>
    <w:multiLevelType w:val="multilevel"/>
    <w:tmpl w:val="70E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33431D"/>
    <w:multiLevelType w:val="multilevel"/>
    <w:tmpl w:val="DFA4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FA5DE5"/>
    <w:multiLevelType w:val="multilevel"/>
    <w:tmpl w:val="DCBC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AD1AF8"/>
    <w:multiLevelType w:val="multilevel"/>
    <w:tmpl w:val="9C8E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0C1E0F"/>
    <w:multiLevelType w:val="multilevel"/>
    <w:tmpl w:val="CB7E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EE55BB"/>
    <w:multiLevelType w:val="multilevel"/>
    <w:tmpl w:val="4FE4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EE522E"/>
    <w:multiLevelType w:val="multilevel"/>
    <w:tmpl w:val="F030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087B4C"/>
    <w:multiLevelType w:val="multilevel"/>
    <w:tmpl w:val="E698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D60DA8"/>
    <w:multiLevelType w:val="multilevel"/>
    <w:tmpl w:val="3CD6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0A536B"/>
    <w:multiLevelType w:val="multilevel"/>
    <w:tmpl w:val="C8D4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300351"/>
    <w:multiLevelType w:val="multilevel"/>
    <w:tmpl w:val="F4B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152191"/>
    <w:multiLevelType w:val="multilevel"/>
    <w:tmpl w:val="D3D0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5A0D39"/>
    <w:multiLevelType w:val="multilevel"/>
    <w:tmpl w:val="0B44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7054547">
    <w:abstractNumId w:val="8"/>
  </w:num>
  <w:num w:numId="2" w16cid:durableId="1884173026">
    <w:abstractNumId w:val="10"/>
  </w:num>
  <w:num w:numId="3" w16cid:durableId="4523761">
    <w:abstractNumId w:val="15"/>
  </w:num>
  <w:num w:numId="4" w16cid:durableId="362249018">
    <w:abstractNumId w:val="0"/>
  </w:num>
  <w:num w:numId="5" w16cid:durableId="121274153">
    <w:abstractNumId w:val="3"/>
  </w:num>
  <w:num w:numId="6" w16cid:durableId="147595994">
    <w:abstractNumId w:val="7"/>
  </w:num>
  <w:num w:numId="7" w16cid:durableId="876506804">
    <w:abstractNumId w:val="5"/>
  </w:num>
  <w:num w:numId="8" w16cid:durableId="1335037174">
    <w:abstractNumId w:val="11"/>
  </w:num>
  <w:num w:numId="9" w16cid:durableId="1863786343">
    <w:abstractNumId w:val="2"/>
  </w:num>
  <w:num w:numId="10" w16cid:durableId="266936342">
    <w:abstractNumId w:val="1"/>
  </w:num>
  <w:num w:numId="11" w16cid:durableId="103115467">
    <w:abstractNumId w:val="4"/>
  </w:num>
  <w:num w:numId="12" w16cid:durableId="90667794">
    <w:abstractNumId w:val="13"/>
  </w:num>
  <w:num w:numId="13" w16cid:durableId="876312845">
    <w:abstractNumId w:val="12"/>
  </w:num>
  <w:num w:numId="14" w16cid:durableId="1996490469">
    <w:abstractNumId w:val="14"/>
  </w:num>
  <w:num w:numId="15" w16cid:durableId="316225861">
    <w:abstractNumId w:val="9"/>
  </w:num>
  <w:num w:numId="16" w16cid:durableId="120162439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1B"/>
    <w:rsid w:val="000045FF"/>
    <w:rsid w:val="0000596F"/>
    <w:rsid w:val="00005D16"/>
    <w:rsid w:val="000063C7"/>
    <w:rsid w:val="0000729D"/>
    <w:rsid w:val="00012538"/>
    <w:rsid w:val="00015313"/>
    <w:rsid w:val="000209BB"/>
    <w:rsid w:val="00022B3D"/>
    <w:rsid w:val="0002350A"/>
    <w:rsid w:val="000317B3"/>
    <w:rsid w:val="0003221C"/>
    <w:rsid w:val="000339FE"/>
    <w:rsid w:val="00037FA8"/>
    <w:rsid w:val="00041AFE"/>
    <w:rsid w:val="000422B9"/>
    <w:rsid w:val="00053FE6"/>
    <w:rsid w:val="0005449E"/>
    <w:rsid w:val="00054A40"/>
    <w:rsid w:val="000552DA"/>
    <w:rsid w:val="00055AE1"/>
    <w:rsid w:val="000619D2"/>
    <w:rsid w:val="00061A36"/>
    <w:rsid w:val="00066EAC"/>
    <w:rsid w:val="00072A40"/>
    <w:rsid w:val="0007319C"/>
    <w:rsid w:val="00075960"/>
    <w:rsid w:val="000759A8"/>
    <w:rsid w:val="00077817"/>
    <w:rsid w:val="000779B2"/>
    <w:rsid w:val="000801B5"/>
    <w:rsid w:val="00081307"/>
    <w:rsid w:val="00081523"/>
    <w:rsid w:val="00082D0F"/>
    <w:rsid w:val="000857AD"/>
    <w:rsid w:val="00086702"/>
    <w:rsid w:val="00093D3E"/>
    <w:rsid w:val="0009683F"/>
    <w:rsid w:val="00096AF7"/>
    <w:rsid w:val="0009753C"/>
    <w:rsid w:val="000A005D"/>
    <w:rsid w:val="000A0C5F"/>
    <w:rsid w:val="000A444B"/>
    <w:rsid w:val="000A70FC"/>
    <w:rsid w:val="000A79E5"/>
    <w:rsid w:val="000B08EA"/>
    <w:rsid w:val="000B14E3"/>
    <w:rsid w:val="000B1644"/>
    <w:rsid w:val="000C6CEE"/>
    <w:rsid w:val="000D168D"/>
    <w:rsid w:val="000D2515"/>
    <w:rsid w:val="000D3367"/>
    <w:rsid w:val="000D3E33"/>
    <w:rsid w:val="000E0678"/>
    <w:rsid w:val="000E13FA"/>
    <w:rsid w:val="000E24AF"/>
    <w:rsid w:val="000E3B3C"/>
    <w:rsid w:val="000E5F44"/>
    <w:rsid w:val="000F7343"/>
    <w:rsid w:val="001007CD"/>
    <w:rsid w:val="00102D79"/>
    <w:rsid w:val="0010697F"/>
    <w:rsid w:val="00113BB9"/>
    <w:rsid w:val="00115A2C"/>
    <w:rsid w:val="00117665"/>
    <w:rsid w:val="00117987"/>
    <w:rsid w:val="00130029"/>
    <w:rsid w:val="00130F9C"/>
    <w:rsid w:val="00131413"/>
    <w:rsid w:val="00131473"/>
    <w:rsid w:val="00136C70"/>
    <w:rsid w:val="001408EC"/>
    <w:rsid w:val="001415B9"/>
    <w:rsid w:val="00144214"/>
    <w:rsid w:val="00150FE1"/>
    <w:rsid w:val="00154DA5"/>
    <w:rsid w:val="001559CB"/>
    <w:rsid w:val="001600DD"/>
    <w:rsid w:val="001628E7"/>
    <w:rsid w:val="00163CE7"/>
    <w:rsid w:val="001644D1"/>
    <w:rsid w:val="0016527C"/>
    <w:rsid w:val="001660C3"/>
    <w:rsid w:val="001666B4"/>
    <w:rsid w:val="00170D81"/>
    <w:rsid w:val="00171735"/>
    <w:rsid w:val="00173FEA"/>
    <w:rsid w:val="00176749"/>
    <w:rsid w:val="001808FB"/>
    <w:rsid w:val="0018474A"/>
    <w:rsid w:val="00184C4E"/>
    <w:rsid w:val="00185FB7"/>
    <w:rsid w:val="001877FC"/>
    <w:rsid w:val="00192EF1"/>
    <w:rsid w:val="0019318F"/>
    <w:rsid w:val="00197010"/>
    <w:rsid w:val="001A38D6"/>
    <w:rsid w:val="001B5AF7"/>
    <w:rsid w:val="001C1229"/>
    <w:rsid w:val="001D4946"/>
    <w:rsid w:val="001D4EC0"/>
    <w:rsid w:val="001E065F"/>
    <w:rsid w:val="001E0FAA"/>
    <w:rsid w:val="001E6747"/>
    <w:rsid w:val="001F1A73"/>
    <w:rsid w:val="001F43C4"/>
    <w:rsid w:val="001F5A9A"/>
    <w:rsid w:val="00201C65"/>
    <w:rsid w:val="00202A59"/>
    <w:rsid w:val="00206CB2"/>
    <w:rsid w:val="00207807"/>
    <w:rsid w:val="00215A8F"/>
    <w:rsid w:val="002161A1"/>
    <w:rsid w:val="00220E00"/>
    <w:rsid w:val="00222A40"/>
    <w:rsid w:val="002239DD"/>
    <w:rsid w:val="002241EC"/>
    <w:rsid w:val="002245A8"/>
    <w:rsid w:val="00234967"/>
    <w:rsid w:val="00237F0B"/>
    <w:rsid w:val="002421B2"/>
    <w:rsid w:val="00245281"/>
    <w:rsid w:val="00246CDF"/>
    <w:rsid w:val="00250516"/>
    <w:rsid w:val="00253D5C"/>
    <w:rsid w:val="00256383"/>
    <w:rsid w:val="00260920"/>
    <w:rsid w:val="00261142"/>
    <w:rsid w:val="00265B7B"/>
    <w:rsid w:val="002714A5"/>
    <w:rsid w:val="002720C2"/>
    <w:rsid w:val="0027622F"/>
    <w:rsid w:val="00282D20"/>
    <w:rsid w:val="00284074"/>
    <w:rsid w:val="00286ED8"/>
    <w:rsid w:val="00287947"/>
    <w:rsid w:val="00287AAE"/>
    <w:rsid w:val="00290628"/>
    <w:rsid w:val="002908A0"/>
    <w:rsid w:val="0029136B"/>
    <w:rsid w:val="00291395"/>
    <w:rsid w:val="00291444"/>
    <w:rsid w:val="00291A43"/>
    <w:rsid w:val="0029217B"/>
    <w:rsid w:val="00295C4E"/>
    <w:rsid w:val="00297589"/>
    <w:rsid w:val="002A314B"/>
    <w:rsid w:val="002A5325"/>
    <w:rsid w:val="002A7941"/>
    <w:rsid w:val="002A7BBA"/>
    <w:rsid w:val="002B0770"/>
    <w:rsid w:val="002B48BF"/>
    <w:rsid w:val="002B6BDF"/>
    <w:rsid w:val="002B6F69"/>
    <w:rsid w:val="002C1B3D"/>
    <w:rsid w:val="002C6E22"/>
    <w:rsid w:val="002D3C13"/>
    <w:rsid w:val="002D744A"/>
    <w:rsid w:val="002E0B9E"/>
    <w:rsid w:val="002E5637"/>
    <w:rsid w:val="002E749B"/>
    <w:rsid w:val="002E774C"/>
    <w:rsid w:val="002F4848"/>
    <w:rsid w:val="002F7E32"/>
    <w:rsid w:val="003065D0"/>
    <w:rsid w:val="00310022"/>
    <w:rsid w:val="00310F29"/>
    <w:rsid w:val="00311826"/>
    <w:rsid w:val="0031674B"/>
    <w:rsid w:val="00316BB1"/>
    <w:rsid w:val="00316F10"/>
    <w:rsid w:val="00321BD2"/>
    <w:rsid w:val="00325F56"/>
    <w:rsid w:val="00330CCD"/>
    <w:rsid w:val="00331650"/>
    <w:rsid w:val="003321CD"/>
    <w:rsid w:val="00332EA5"/>
    <w:rsid w:val="00333E52"/>
    <w:rsid w:val="00334E67"/>
    <w:rsid w:val="00336B9D"/>
    <w:rsid w:val="00340033"/>
    <w:rsid w:val="00341FB0"/>
    <w:rsid w:val="00343E53"/>
    <w:rsid w:val="003443CD"/>
    <w:rsid w:val="00347752"/>
    <w:rsid w:val="00352BA2"/>
    <w:rsid w:val="0035636F"/>
    <w:rsid w:val="0035667D"/>
    <w:rsid w:val="003620B5"/>
    <w:rsid w:val="003627A8"/>
    <w:rsid w:val="0036664D"/>
    <w:rsid w:val="00366D2F"/>
    <w:rsid w:val="003722BD"/>
    <w:rsid w:val="003726DF"/>
    <w:rsid w:val="00372D91"/>
    <w:rsid w:val="003738CC"/>
    <w:rsid w:val="0037468F"/>
    <w:rsid w:val="00377FF9"/>
    <w:rsid w:val="003815D3"/>
    <w:rsid w:val="00383D0C"/>
    <w:rsid w:val="0038495D"/>
    <w:rsid w:val="00385926"/>
    <w:rsid w:val="003904D2"/>
    <w:rsid w:val="00391701"/>
    <w:rsid w:val="003959D7"/>
    <w:rsid w:val="00396F6D"/>
    <w:rsid w:val="003A03F2"/>
    <w:rsid w:val="003A1AD4"/>
    <w:rsid w:val="003B1F4D"/>
    <w:rsid w:val="003C319C"/>
    <w:rsid w:val="003C47A5"/>
    <w:rsid w:val="003C53D4"/>
    <w:rsid w:val="003C5F48"/>
    <w:rsid w:val="003C6218"/>
    <w:rsid w:val="003C692B"/>
    <w:rsid w:val="003D2466"/>
    <w:rsid w:val="003D49FD"/>
    <w:rsid w:val="003D4B97"/>
    <w:rsid w:val="003D56C0"/>
    <w:rsid w:val="003D6A3F"/>
    <w:rsid w:val="003E1015"/>
    <w:rsid w:val="003E7169"/>
    <w:rsid w:val="003E7DCD"/>
    <w:rsid w:val="003F644D"/>
    <w:rsid w:val="003F6938"/>
    <w:rsid w:val="00410244"/>
    <w:rsid w:val="00411BF0"/>
    <w:rsid w:val="004179D4"/>
    <w:rsid w:val="00417FB7"/>
    <w:rsid w:val="00423B30"/>
    <w:rsid w:val="00423EF0"/>
    <w:rsid w:val="00424C1A"/>
    <w:rsid w:val="004308F6"/>
    <w:rsid w:val="0043380D"/>
    <w:rsid w:val="0043571D"/>
    <w:rsid w:val="00441DE4"/>
    <w:rsid w:val="004450CA"/>
    <w:rsid w:val="004465F5"/>
    <w:rsid w:val="00453F56"/>
    <w:rsid w:val="0045708C"/>
    <w:rsid w:val="004606A4"/>
    <w:rsid w:val="00466E0C"/>
    <w:rsid w:val="0047448C"/>
    <w:rsid w:val="00475D4F"/>
    <w:rsid w:val="00480561"/>
    <w:rsid w:val="00481605"/>
    <w:rsid w:val="00481A27"/>
    <w:rsid w:val="00481C10"/>
    <w:rsid w:val="00483934"/>
    <w:rsid w:val="004865C4"/>
    <w:rsid w:val="004956BC"/>
    <w:rsid w:val="004A01E4"/>
    <w:rsid w:val="004A6CD2"/>
    <w:rsid w:val="004B0E0D"/>
    <w:rsid w:val="004B186D"/>
    <w:rsid w:val="004B58EA"/>
    <w:rsid w:val="004C0D56"/>
    <w:rsid w:val="004C3839"/>
    <w:rsid w:val="004C38AC"/>
    <w:rsid w:val="004D4E2F"/>
    <w:rsid w:val="004D7B91"/>
    <w:rsid w:val="004E0E70"/>
    <w:rsid w:val="004F3387"/>
    <w:rsid w:val="004F4BB0"/>
    <w:rsid w:val="004F7F68"/>
    <w:rsid w:val="0050147A"/>
    <w:rsid w:val="00501707"/>
    <w:rsid w:val="00505FF5"/>
    <w:rsid w:val="00512787"/>
    <w:rsid w:val="005159A3"/>
    <w:rsid w:val="00525E50"/>
    <w:rsid w:val="0052755C"/>
    <w:rsid w:val="00527EB9"/>
    <w:rsid w:val="005348E7"/>
    <w:rsid w:val="00534C82"/>
    <w:rsid w:val="00536460"/>
    <w:rsid w:val="00543625"/>
    <w:rsid w:val="00544BEB"/>
    <w:rsid w:val="00545DAE"/>
    <w:rsid w:val="00552D3A"/>
    <w:rsid w:val="00556185"/>
    <w:rsid w:val="00560B7B"/>
    <w:rsid w:val="00560BEB"/>
    <w:rsid w:val="00561594"/>
    <w:rsid w:val="005662F6"/>
    <w:rsid w:val="0056667A"/>
    <w:rsid w:val="00571CC6"/>
    <w:rsid w:val="00571FFA"/>
    <w:rsid w:val="00575E93"/>
    <w:rsid w:val="00576BBD"/>
    <w:rsid w:val="00580DC2"/>
    <w:rsid w:val="005815E0"/>
    <w:rsid w:val="0058218C"/>
    <w:rsid w:val="00585541"/>
    <w:rsid w:val="00596E94"/>
    <w:rsid w:val="005A279C"/>
    <w:rsid w:val="005A4DA3"/>
    <w:rsid w:val="005A5BA9"/>
    <w:rsid w:val="005A6381"/>
    <w:rsid w:val="005A661F"/>
    <w:rsid w:val="005A72E3"/>
    <w:rsid w:val="005B18E4"/>
    <w:rsid w:val="005C003C"/>
    <w:rsid w:val="005C4448"/>
    <w:rsid w:val="005D5843"/>
    <w:rsid w:val="005E2CE7"/>
    <w:rsid w:val="005E362F"/>
    <w:rsid w:val="005E43DE"/>
    <w:rsid w:val="005F1AC4"/>
    <w:rsid w:val="005F483A"/>
    <w:rsid w:val="005F4D9E"/>
    <w:rsid w:val="005F75AE"/>
    <w:rsid w:val="0060028B"/>
    <w:rsid w:val="00600AA5"/>
    <w:rsid w:val="0060174F"/>
    <w:rsid w:val="00611AEA"/>
    <w:rsid w:val="00621A49"/>
    <w:rsid w:val="00623B01"/>
    <w:rsid w:val="006337FC"/>
    <w:rsid w:val="00635391"/>
    <w:rsid w:val="006358E4"/>
    <w:rsid w:val="00635BAB"/>
    <w:rsid w:val="0063680E"/>
    <w:rsid w:val="00636F18"/>
    <w:rsid w:val="00645A81"/>
    <w:rsid w:val="00645CF8"/>
    <w:rsid w:val="00646737"/>
    <w:rsid w:val="0065297B"/>
    <w:rsid w:val="0065669B"/>
    <w:rsid w:val="006628A2"/>
    <w:rsid w:val="00663D71"/>
    <w:rsid w:val="00665BF5"/>
    <w:rsid w:val="00671A17"/>
    <w:rsid w:val="00682E63"/>
    <w:rsid w:val="00685713"/>
    <w:rsid w:val="006900E5"/>
    <w:rsid w:val="00690893"/>
    <w:rsid w:val="00692A5B"/>
    <w:rsid w:val="00692BE2"/>
    <w:rsid w:val="00695D8E"/>
    <w:rsid w:val="006A3695"/>
    <w:rsid w:val="006B5209"/>
    <w:rsid w:val="006B5348"/>
    <w:rsid w:val="006B6E50"/>
    <w:rsid w:val="006D0BD5"/>
    <w:rsid w:val="006D20BD"/>
    <w:rsid w:val="006D600B"/>
    <w:rsid w:val="006F0777"/>
    <w:rsid w:val="006F0DE2"/>
    <w:rsid w:val="006F24DC"/>
    <w:rsid w:val="006F3CCB"/>
    <w:rsid w:val="006F3F06"/>
    <w:rsid w:val="006F3F19"/>
    <w:rsid w:val="006F43F6"/>
    <w:rsid w:val="006F52F4"/>
    <w:rsid w:val="006F6F32"/>
    <w:rsid w:val="00706B1E"/>
    <w:rsid w:val="007071C1"/>
    <w:rsid w:val="0071554F"/>
    <w:rsid w:val="007204CF"/>
    <w:rsid w:val="00722BC9"/>
    <w:rsid w:val="007247E7"/>
    <w:rsid w:val="00725053"/>
    <w:rsid w:val="007264E2"/>
    <w:rsid w:val="007311BD"/>
    <w:rsid w:val="00734677"/>
    <w:rsid w:val="0073555E"/>
    <w:rsid w:val="00737C7A"/>
    <w:rsid w:val="007457F6"/>
    <w:rsid w:val="007502CF"/>
    <w:rsid w:val="00751580"/>
    <w:rsid w:val="007528A7"/>
    <w:rsid w:val="00754320"/>
    <w:rsid w:val="00755255"/>
    <w:rsid w:val="0075570D"/>
    <w:rsid w:val="007559DC"/>
    <w:rsid w:val="007617E7"/>
    <w:rsid w:val="007641CE"/>
    <w:rsid w:val="00764A2B"/>
    <w:rsid w:val="007672C0"/>
    <w:rsid w:val="007722BB"/>
    <w:rsid w:val="00773238"/>
    <w:rsid w:val="0077619F"/>
    <w:rsid w:val="00776A9B"/>
    <w:rsid w:val="007815E9"/>
    <w:rsid w:val="007816F2"/>
    <w:rsid w:val="007826A6"/>
    <w:rsid w:val="00785A5F"/>
    <w:rsid w:val="007867A0"/>
    <w:rsid w:val="00792CB6"/>
    <w:rsid w:val="00795224"/>
    <w:rsid w:val="00797BF2"/>
    <w:rsid w:val="007A064D"/>
    <w:rsid w:val="007A3071"/>
    <w:rsid w:val="007A33D2"/>
    <w:rsid w:val="007B2508"/>
    <w:rsid w:val="007B463C"/>
    <w:rsid w:val="007B49B7"/>
    <w:rsid w:val="007B7954"/>
    <w:rsid w:val="007C3EE9"/>
    <w:rsid w:val="007C4F71"/>
    <w:rsid w:val="007C7643"/>
    <w:rsid w:val="007D0535"/>
    <w:rsid w:val="007D3513"/>
    <w:rsid w:val="007D440D"/>
    <w:rsid w:val="007D6DBB"/>
    <w:rsid w:val="007D7EDA"/>
    <w:rsid w:val="007E0520"/>
    <w:rsid w:val="007E5254"/>
    <w:rsid w:val="007E625B"/>
    <w:rsid w:val="007E7D29"/>
    <w:rsid w:val="007F20D8"/>
    <w:rsid w:val="007F4BA8"/>
    <w:rsid w:val="007F5A28"/>
    <w:rsid w:val="00804986"/>
    <w:rsid w:val="00804B9A"/>
    <w:rsid w:val="00806900"/>
    <w:rsid w:val="008074C0"/>
    <w:rsid w:val="008117B6"/>
    <w:rsid w:val="00812E2C"/>
    <w:rsid w:val="0081551D"/>
    <w:rsid w:val="00815ED6"/>
    <w:rsid w:val="008166A1"/>
    <w:rsid w:val="0082073E"/>
    <w:rsid w:val="00821520"/>
    <w:rsid w:val="00821DA2"/>
    <w:rsid w:val="00830807"/>
    <w:rsid w:val="00843D8F"/>
    <w:rsid w:val="00847783"/>
    <w:rsid w:val="00850516"/>
    <w:rsid w:val="0085409B"/>
    <w:rsid w:val="008555DF"/>
    <w:rsid w:val="008572A5"/>
    <w:rsid w:val="00857F56"/>
    <w:rsid w:val="00874C0C"/>
    <w:rsid w:val="00886DE6"/>
    <w:rsid w:val="008900D6"/>
    <w:rsid w:val="008904F8"/>
    <w:rsid w:val="00891117"/>
    <w:rsid w:val="008922F2"/>
    <w:rsid w:val="008941BB"/>
    <w:rsid w:val="008961D9"/>
    <w:rsid w:val="00897CAF"/>
    <w:rsid w:val="00897D07"/>
    <w:rsid w:val="008A05A1"/>
    <w:rsid w:val="008A6C16"/>
    <w:rsid w:val="008B1E36"/>
    <w:rsid w:val="008B4AD7"/>
    <w:rsid w:val="008B7F3E"/>
    <w:rsid w:val="008C41C4"/>
    <w:rsid w:val="008C6FC7"/>
    <w:rsid w:val="008C71B3"/>
    <w:rsid w:val="008D5B15"/>
    <w:rsid w:val="008D72D8"/>
    <w:rsid w:val="008E253C"/>
    <w:rsid w:val="008F4CD8"/>
    <w:rsid w:val="008F69A9"/>
    <w:rsid w:val="00902708"/>
    <w:rsid w:val="00903EFE"/>
    <w:rsid w:val="00904B5C"/>
    <w:rsid w:val="009058E0"/>
    <w:rsid w:val="00906264"/>
    <w:rsid w:val="0090653A"/>
    <w:rsid w:val="0090664C"/>
    <w:rsid w:val="0091601D"/>
    <w:rsid w:val="00917BF4"/>
    <w:rsid w:val="00920F97"/>
    <w:rsid w:val="00922F48"/>
    <w:rsid w:val="00930F7D"/>
    <w:rsid w:val="009319AC"/>
    <w:rsid w:val="00931B5F"/>
    <w:rsid w:val="00931F7F"/>
    <w:rsid w:val="009372B8"/>
    <w:rsid w:val="009377D4"/>
    <w:rsid w:val="00947688"/>
    <w:rsid w:val="00947FF3"/>
    <w:rsid w:val="00952225"/>
    <w:rsid w:val="0095591A"/>
    <w:rsid w:val="00957207"/>
    <w:rsid w:val="00957935"/>
    <w:rsid w:val="009619AC"/>
    <w:rsid w:val="00962BCD"/>
    <w:rsid w:val="00963B8D"/>
    <w:rsid w:val="00966395"/>
    <w:rsid w:val="00971BE5"/>
    <w:rsid w:val="009742E4"/>
    <w:rsid w:val="00983277"/>
    <w:rsid w:val="00983496"/>
    <w:rsid w:val="00983BE2"/>
    <w:rsid w:val="00983E57"/>
    <w:rsid w:val="00984F47"/>
    <w:rsid w:val="00985F4E"/>
    <w:rsid w:val="00987C3D"/>
    <w:rsid w:val="00993A93"/>
    <w:rsid w:val="0099448C"/>
    <w:rsid w:val="0099482D"/>
    <w:rsid w:val="009A1B5D"/>
    <w:rsid w:val="009A5DE2"/>
    <w:rsid w:val="009B0954"/>
    <w:rsid w:val="009B2C33"/>
    <w:rsid w:val="009B76FA"/>
    <w:rsid w:val="009C7B44"/>
    <w:rsid w:val="009D3D98"/>
    <w:rsid w:val="009E1B75"/>
    <w:rsid w:val="009E4349"/>
    <w:rsid w:val="009E44F0"/>
    <w:rsid w:val="009E6414"/>
    <w:rsid w:val="009F0998"/>
    <w:rsid w:val="009F32E8"/>
    <w:rsid w:val="009F67E1"/>
    <w:rsid w:val="009F6A30"/>
    <w:rsid w:val="009F75FA"/>
    <w:rsid w:val="00A0337A"/>
    <w:rsid w:val="00A0539D"/>
    <w:rsid w:val="00A054EB"/>
    <w:rsid w:val="00A06A13"/>
    <w:rsid w:val="00A06A5C"/>
    <w:rsid w:val="00A159EF"/>
    <w:rsid w:val="00A161F5"/>
    <w:rsid w:val="00A224DA"/>
    <w:rsid w:val="00A25F1B"/>
    <w:rsid w:val="00A2649D"/>
    <w:rsid w:val="00A26BE0"/>
    <w:rsid w:val="00A30610"/>
    <w:rsid w:val="00A31D4E"/>
    <w:rsid w:val="00A3683E"/>
    <w:rsid w:val="00A423D4"/>
    <w:rsid w:val="00A42783"/>
    <w:rsid w:val="00A43CB2"/>
    <w:rsid w:val="00A46488"/>
    <w:rsid w:val="00A47A52"/>
    <w:rsid w:val="00A50E39"/>
    <w:rsid w:val="00A51E6E"/>
    <w:rsid w:val="00A54508"/>
    <w:rsid w:val="00A62B4A"/>
    <w:rsid w:val="00A62F2F"/>
    <w:rsid w:val="00A64D9B"/>
    <w:rsid w:val="00A66BD7"/>
    <w:rsid w:val="00A71567"/>
    <w:rsid w:val="00A733C0"/>
    <w:rsid w:val="00A7372D"/>
    <w:rsid w:val="00A73E4E"/>
    <w:rsid w:val="00A75F45"/>
    <w:rsid w:val="00A81626"/>
    <w:rsid w:val="00A84B7F"/>
    <w:rsid w:val="00A946AC"/>
    <w:rsid w:val="00A971F8"/>
    <w:rsid w:val="00AA1D48"/>
    <w:rsid w:val="00AA2B8A"/>
    <w:rsid w:val="00AA2ED9"/>
    <w:rsid w:val="00AA308C"/>
    <w:rsid w:val="00AA6A36"/>
    <w:rsid w:val="00AB4D46"/>
    <w:rsid w:val="00AB586A"/>
    <w:rsid w:val="00AC0185"/>
    <w:rsid w:val="00AD08C4"/>
    <w:rsid w:val="00AD1A12"/>
    <w:rsid w:val="00AD2E40"/>
    <w:rsid w:val="00AD4D32"/>
    <w:rsid w:val="00AD61E5"/>
    <w:rsid w:val="00AD7BA0"/>
    <w:rsid w:val="00AE2220"/>
    <w:rsid w:val="00AE512A"/>
    <w:rsid w:val="00B01231"/>
    <w:rsid w:val="00B03597"/>
    <w:rsid w:val="00B04A87"/>
    <w:rsid w:val="00B10787"/>
    <w:rsid w:val="00B10E81"/>
    <w:rsid w:val="00B137BC"/>
    <w:rsid w:val="00B16150"/>
    <w:rsid w:val="00B2227C"/>
    <w:rsid w:val="00B233F8"/>
    <w:rsid w:val="00B247E7"/>
    <w:rsid w:val="00B3019E"/>
    <w:rsid w:val="00B3101D"/>
    <w:rsid w:val="00B33F7F"/>
    <w:rsid w:val="00B36421"/>
    <w:rsid w:val="00B36649"/>
    <w:rsid w:val="00B37974"/>
    <w:rsid w:val="00B47F2D"/>
    <w:rsid w:val="00B50932"/>
    <w:rsid w:val="00B5215D"/>
    <w:rsid w:val="00B5604C"/>
    <w:rsid w:val="00B562E0"/>
    <w:rsid w:val="00B64587"/>
    <w:rsid w:val="00B66CF0"/>
    <w:rsid w:val="00B6763C"/>
    <w:rsid w:val="00B70515"/>
    <w:rsid w:val="00B72787"/>
    <w:rsid w:val="00B73167"/>
    <w:rsid w:val="00B813EA"/>
    <w:rsid w:val="00B843C9"/>
    <w:rsid w:val="00B855EC"/>
    <w:rsid w:val="00B90097"/>
    <w:rsid w:val="00B9309E"/>
    <w:rsid w:val="00B94CC8"/>
    <w:rsid w:val="00BA2C71"/>
    <w:rsid w:val="00BB0CD7"/>
    <w:rsid w:val="00BC7D2B"/>
    <w:rsid w:val="00BD07D0"/>
    <w:rsid w:val="00BD2A7B"/>
    <w:rsid w:val="00BD7C72"/>
    <w:rsid w:val="00BE0D7D"/>
    <w:rsid w:val="00BF025F"/>
    <w:rsid w:val="00BF0819"/>
    <w:rsid w:val="00C12BAB"/>
    <w:rsid w:val="00C13E21"/>
    <w:rsid w:val="00C15F88"/>
    <w:rsid w:val="00C17F69"/>
    <w:rsid w:val="00C227FE"/>
    <w:rsid w:val="00C327FC"/>
    <w:rsid w:val="00C42C3A"/>
    <w:rsid w:val="00C56F81"/>
    <w:rsid w:val="00C61891"/>
    <w:rsid w:val="00C637E3"/>
    <w:rsid w:val="00C6526A"/>
    <w:rsid w:val="00C66134"/>
    <w:rsid w:val="00C7091A"/>
    <w:rsid w:val="00C720A0"/>
    <w:rsid w:val="00C73178"/>
    <w:rsid w:val="00C8059B"/>
    <w:rsid w:val="00C86BAA"/>
    <w:rsid w:val="00C87C13"/>
    <w:rsid w:val="00C912D2"/>
    <w:rsid w:val="00C927D8"/>
    <w:rsid w:val="00C93661"/>
    <w:rsid w:val="00C96753"/>
    <w:rsid w:val="00CA6F16"/>
    <w:rsid w:val="00CA706C"/>
    <w:rsid w:val="00CB56BA"/>
    <w:rsid w:val="00CB7F36"/>
    <w:rsid w:val="00CC25DD"/>
    <w:rsid w:val="00CC3585"/>
    <w:rsid w:val="00CC67C0"/>
    <w:rsid w:val="00CC700F"/>
    <w:rsid w:val="00CD527C"/>
    <w:rsid w:val="00CE5235"/>
    <w:rsid w:val="00CE6A34"/>
    <w:rsid w:val="00CE6AF2"/>
    <w:rsid w:val="00CF0610"/>
    <w:rsid w:val="00CF3C11"/>
    <w:rsid w:val="00D00DCD"/>
    <w:rsid w:val="00D00F84"/>
    <w:rsid w:val="00D01397"/>
    <w:rsid w:val="00D01BAA"/>
    <w:rsid w:val="00D02115"/>
    <w:rsid w:val="00D02878"/>
    <w:rsid w:val="00D0357F"/>
    <w:rsid w:val="00D04502"/>
    <w:rsid w:val="00D07B2F"/>
    <w:rsid w:val="00D11497"/>
    <w:rsid w:val="00D12F8C"/>
    <w:rsid w:val="00D13514"/>
    <w:rsid w:val="00D218BC"/>
    <w:rsid w:val="00D305C6"/>
    <w:rsid w:val="00D322E5"/>
    <w:rsid w:val="00D323A4"/>
    <w:rsid w:val="00D33AD0"/>
    <w:rsid w:val="00D3499E"/>
    <w:rsid w:val="00D352BC"/>
    <w:rsid w:val="00D37675"/>
    <w:rsid w:val="00D3780E"/>
    <w:rsid w:val="00D402CB"/>
    <w:rsid w:val="00D413DE"/>
    <w:rsid w:val="00D4437D"/>
    <w:rsid w:val="00D444CF"/>
    <w:rsid w:val="00D44989"/>
    <w:rsid w:val="00D45749"/>
    <w:rsid w:val="00D47B1C"/>
    <w:rsid w:val="00D5064C"/>
    <w:rsid w:val="00D50760"/>
    <w:rsid w:val="00D50864"/>
    <w:rsid w:val="00D5260D"/>
    <w:rsid w:val="00D54115"/>
    <w:rsid w:val="00D54B18"/>
    <w:rsid w:val="00D5514B"/>
    <w:rsid w:val="00D639E6"/>
    <w:rsid w:val="00D6691C"/>
    <w:rsid w:val="00D66F36"/>
    <w:rsid w:val="00D7298E"/>
    <w:rsid w:val="00D7328A"/>
    <w:rsid w:val="00D769FD"/>
    <w:rsid w:val="00D83EB1"/>
    <w:rsid w:val="00D85AEF"/>
    <w:rsid w:val="00D90009"/>
    <w:rsid w:val="00DA568B"/>
    <w:rsid w:val="00DA6499"/>
    <w:rsid w:val="00DA64D6"/>
    <w:rsid w:val="00DA7C47"/>
    <w:rsid w:val="00DB0870"/>
    <w:rsid w:val="00DB1D2E"/>
    <w:rsid w:val="00DC16AA"/>
    <w:rsid w:val="00DC35DC"/>
    <w:rsid w:val="00DC4902"/>
    <w:rsid w:val="00DD07F6"/>
    <w:rsid w:val="00DD10FC"/>
    <w:rsid w:val="00DD229A"/>
    <w:rsid w:val="00DD7F35"/>
    <w:rsid w:val="00DE07CF"/>
    <w:rsid w:val="00DE1794"/>
    <w:rsid w:val="00DE32FD"/>
    <w:rsid w:val="00DE338D"/>
    <w:rsid w:val="00DF13B6"/>
    <w:rsid w:val="00DF7CEF"/>
    <w:rsid w:val="00E02B6A"/>
    <w:rsid w:val="00E036A4"/>
    <w:rsid w:val="00E04F42"/>
    <w:rsid w:val="00E050B0"/>
    <w:rsid w:val="00E167AE"/>
    <w:rsid w:val="00E244D8"/>
    <w:rsid w:val="00E25116"/>
    <w:rsid w:val="00E25E01"/>
    <w:rsid w:val="00E3133A"/>
    <w:rsid w:val="00E331FC"/>
    <w:rsid w:val="00E40459"/>
    <w:rsid w:val="00E43163"/>
    <w:rsid w:val="00E433A2"/>
    <w:rsid w:val="00E44C65"/>
    <w:rsid w:val="00E473AE"/>
    <w:rsid w:val="00E47A7D"/>
    <w:rsid w:val="00E47F29"/>
    <w:rsid w:val="00E50E51"/>
    <w:rsid w:val="00E56EBB"/>
    <w:rsid w:val="00E60115"/>
    <w:rsid w:val="00E61226"/>
    <w:rsid w:val="00E64962"/>
    <w:rsid w:val="00E678D5"/>
    <w:rsid w:val="00E70E25"/>
    <w:rsid w:val="00E80170"/>
    <w:rsid w:val="00E90792"/>
    <w:rsid w:val="00E918EC"/>
    <w:rsid w:val="00E922E2"/>
    <w:rsid w:val="00E93925"/>
    <w:rsid w:val="00E94064"/>
    <w:rsid w:val="00E96C63"/>
    <w:rsid w:val="00EA07CF"/>
    <w:rsid w:val="00EA09EA"/>
    <w:rsid w:val="00EA2648"/>
    <w:rsid w:val="00EA5C18"/>
    <w:rsid w:val="00EA6034"/>
    <w:rsid w:val="00EA6B52"/>
    <w:rsid w:val="00EB0E16"/>
    <w:rsid w:val="00EB1DBF"/>
    <w:rsid w:val="00EB7E79"/>
    <w:rsid w:val="00EC3FD2"/>
    <w:rsid w:val="00EC566D"/>
    <w:rsid w:val="00ED7A8C"/>
    <w:rsid w:val="00EE0309"/>
    <w:rsid w:val="00EE0AA2"/>
    <w:rsid w:val="00EE0E49"/>
    <w:rsid w:val="00EE1E0C"/>
    <w:rsid w:val="00EE2CD2"/>
    <w:rsid w:val="00EE50D2"/>
    <w:rsid w:val="00EE5803"/>
    <w:rsid w:val="00EE75AB"/>
    <w:rsid w:val="00EE786B"/>
    <w:rsid w:val="00EF3615"/>
    <w:rsid w:val="00EF4D00"/>
    <w:rsid w:val="00EF57E8"/>
    <w:rsid w:val="00EF6236"/>
    <w:rsid w:val="00EF7E36"/>
    <w:rsid w:val="00F048CA"/>
    <w:rsid w:val="00F1051D"/>
    <w:rsid w:val="00F10774"/>
    <w:rsid w:val="00F121DA"/>
    <w:rsid w:val="00F1536A"/>
    <w:rsid w:val="00F16819"/>
    <w:rsid w:val="00F24071"/>
    <w:rsid w:val="00F2466D"/>
    <w:rsid w:val="00F26D95"/>
    <w:rsid w:val="00F33811"/>
    <w:rsid w:val="00F345BC"/>
    <w:rsid w:val="00F37806"/>
    <w:rsid w:val="00F409F5"/>
    <w:rsid w:val="00F41B01"/>
    <w:rsid w:val="00F424FB"/>
    <w:rsid w:val="00F440E8"/>
    <w:rsid w:val="00F44885"/>
    <w:rsid w:val="00F450AF"/>
    <w:rsid w:val="00F47371"/>
    <w:rsid w:val="00F51144"/>
    <w:rsid w:val="00F5266E"/>
    <w:rsid w:val="00F5395A"/>
    <w:rsid w:val="00F62565"/>
    <w:rsid w:val="00F645ED"/>
    <w:rsid w:val="00F70C33"/>
    <w:rsid w:val="00F727F9"/>
    <w:rsid w:val="00F768C4"/>
    <w:rsid w:val="00F773C8"/>
    <w:rsid w:val="00F84EE0"/>
    <w:rsid w:val="00F90972"/>
    <w:rsid w:val="00F9236E"/>
    <w:rsid w:val="00F95FDC"/>
    <w:rsid w:val="00FA0930"/>
    <w:rsid w:val="00FA18C5"/>
    <w:rsid w:val="00FA4B4E"/>
    <w:rsid w:val="00FA6792"/>
    <w:rsid w:val="00FB1F05"/>
    <w:rsid w:val="00FB22FE"/>
    <w:rsid w:val="00FB4104"/>
    <w:rsid w:val="00FB739C"/>
    <w:rsid w:val="00FB7906"/>
    <w:rsid w:val="00FC3486"/>
    <w:rsid w:val="00FC3988"/>
    <w:rsid w:val="00FC77D4"/>
    <w:rsid w:val="00FE3576"/>
    <w:rsid w:val="00FE7F5D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3BD80"/>
  <w15:chartTrackingRefBased/>
  <w15:docId w15:val="{C178500F-4A67-4C6A-B399-2F311F4E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BA9"/>
    <w:rPr>
      <w:rFonts w:ascii="Arial" w:hAnsi="Arial"/>
    </w:rPr>
  </w:style>
  <w:style w:type="paragraph" w:styleId="Nadpis1">
    <w:name w:val="heading 1"/>
    <w:basedOn w:val="Normln"/>
    <w:next w:val="Normln"/>
    <w:qFormat/>
    <w:rsid w:val="0027622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62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11BF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Nadpis5">
    <w:name w:val="heading 5"/>
    <w:basedOn w:val="Normln"/>
    <w:next w:val="Normln"/>
    <w:qFormat/>
    <w:rsid w:val="00B233F8"/>
    <w:pPr>
      <w:keepNext/>
      <w:outlineLvl w:val="4"/>
    </w:pPr>
    <w:rPr>
      <w:b/>
      <w:color w:val="FF0000"/>
      <w:sz w:val="28"/>
      <w:u w:val="single"/>
    </w:rPr>
  </w:style>
  <w:style w:type="paragraph" w:styleId="Nadpis9">
    <w:name w:val="heading 9"/>
    <w:basedOn w:val="Normln"/>
    <w:next w:val="Normln"/>
    <w:qFormat/>
    <w:rsid w:val="00096AF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33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33F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7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769FD"/>
  </w:style>
  <w:style w:type="paragraph" w:styleId="Zkladntext">
    <w:name w:val="Body Text"/>
    <w:basedOn w:val="Normln"/>
    <w:rsid w:val="00DA6499"/>
    <w:rPr>
      <w:rFonts w:ascii="Times New Roman" w:hAnsi="Times New Roman"/>
      <w:b/>
      <w:sz w:val="24"/>
    </w:rPr>
  </w:style>
  <w:style w:type="paragraph" w:styleId="Zkladntext2">
    <w:name w:val="Body Text 2"/>
    <w:basedOn w:val="Normln"/>
    <w:link w:val="Zkladntext2Char"/>
    <w:rsid w:val="00096AF7"/>
    <w:pPr>
      <w:spacing w:after="120" w:line="480" w:lineRule="auto"/>
    </w:pPr>
  </w:style>
  <w:style w:type="paragraph" w:styleId="Zkladntextodsazen2">
    <w:name w:val="Body Text Indent 2"/>
    <w:basedOn w:val="Normln"/>
    <w:rsid w:val="00096AF7"/>
    <w:pPr>
      <w:spacing w:after="120" w:line="480" w:lineRule="auto"/>
      <w:ind w:left="283"/>
    </w:pPr>
  </w:style>
  <w:style w:type="paragraph" w:styleId="Zkladntext3">
    <w:name w:val="Body Text 3"/>
    <w:basedOn w:val="Normln"/>
    <w:rsid w:val="00096AF7"/>
    <w:pPr>
      <w:spacing w:after="120"/>
    </w:pPr>
    <w:rPr>
      <w:sz w:val="16"/>
      <w:szCs w:val="16"/>
    </w:rPr>
  </w:style>
  <w:style w:type="paragraph" w:styleId="Podnadpis">
    <w:name w:val="Subtitle"/>
    <w:basedOn w:val="Normln"/>
    <w:next w:val="Zkladn"/>
    <w:rsid w:val="00096AF7"/>
    <w:pPr>
      <w:keepNext/>
      <w:keepLines/>
      <w:suppressAutoHyphens/>
      <w:spacing w:before="60" w:after="120"/>
      <w:jc w:val="center"/>
      <w:outlineLvl w:val="2"/>
    </w:pPr>
    <w:rPr>
      <w:rFonts w:ascii="Times New Roman" w:hAnsi="Times New Roman"/>
      <w:b/>
      <w:sz w:val="24"/>
    </w:rPr>
  </w:style>
  <w:style w:type="paragraph" w:customStyle="1" w:styleId="Zkladn">
    <w:name w:val="Základní"/>
    <w:basedOn w:val="Normln"/>
    <w:rsid w:val="00096AF7"/>
    <w:pPr>
      <w:widowControl w:val="0"/>
      <w:spacing w:before="60" w:after="60"/>
      <w:jc w:val="both"/>
      <w:outlineLvl w:val="8"/>
    </w:pPr>
    <w:rPr>
      <w:rFonts w:ascii="Times New Roman" w:hAnsi="Times New Roman"/>
      <w:sz w:val="24"/>
    </w:rPr>
  </w:style>
  <w:style w:type="paragraph" w:customStyle="1" w:styleId="dek-odsazen">
    <w:name w:val="Řádek-odsazený"/>
    <w:basedOn w:val="Normln"/>
    <w:rsid w:val="00096AF7"/>
    <w:pPr>
      <w:widowControl w:val="0"/>
      <w:spacing w:before="60" w:after="60"/>
      <w:ind w:firstLine="284"/>
      <w:jc w:val="both"/>
      <w:outlineLvl w:val="3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uiPriority w:val="10"/>
    <w:qFormat/>
    <w:rsid w:val="00096AF7"/>
    <w:pPr>
      <w:jc w:val="center"/>
    </w:pPr>
    <w:rPr>
      <w:rFonts w:ascii="Times New Roman" w:hAnsi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096AF7"/>
    <w:rPr>
      <w:rFonts w:ascii="Times New Roman" w:hAnsi="Times New Roman"/>
    </w:rPr>
  </w:style>
  <w:style w:type="paragraph" w:customStyle="1" w:styleId="StylNadpis3nenKurzva">
    <w:name w:val="Styl Nadpis 3 + není Kurzíva"/>
    <w:basedOn w:val="Nadpis1"/>
    <w:next w:val="Nadpis1"/>
    <w:rsid w:val="00411BF0"/>
    <w:rPr>
      <w:b w:val="0"/>
      <w:sz w:val="20"/>
    </w:rPr>
  </w:style>
  <w:style w:type="paragraph" w:customStyle="1" w:styleId="StylNadpis110bPed6b">
    <w:name w:val="Styl Nadpis 1 + 10 b. Před:  6 b."/>
    <w:basedOn w:val="Nadpis1"/>
    <w:rsid w:val="00411BF0"/>
    <w:pPr>
      <w:spacing w:before="120"/>
      <w:jc w:val="center"/>
    </w:pPr>
    <w:rPr>
      <w:rFonts w:cs="Times New Roman"/>
      <w:kern w:val="0"/>
      <w:sz w:val="20"/>
      <w:szCs w:val="20"/>
    </w:rPr>
  </w:style>
  <w:style w:type="paragraph" w:customStyle="1" w:styleId="StylStylNadpis110bPed6bDoleva">
    <w:name w:val="Styl Styl Nadpis 1 + 10 b. Před:  6 b. + Doleva"/>
    <w:basedOn w:val="StylNadpis110bPed6b"/>
    <w:rsid w:val="00330CCD"/>
  </w:style>
  <w:style w:type="paragraph" w:styleId="Obsah1">
    <w:name w:val="toc 1"/>
    <w:basedOn w:val="Normln"/>
    <w:next w:val="Normln"/>
    <w:autoRedefine/>
    <w:semiHidden/>
    <w:rsid w:val="00E918EC"/>
    <w:pPr>
      <w:tabs>
        <w:tab w:val="left" w:pos="540"/>
        <w:tab w:val="right" w:leader="dot" w:pos="9191"/>
      </w:tabs>
      <w:jc w:val="center"/>
    </w:pPr>
    <w:rPr>
      <w:color w:val="808080"/>
    </w:rPr>
  </w:style>
  <w:style w:type="paragraph" w:styleId="Obsah3">
    <w:name w:val="toc 3"/>
    <w:basedOn w:val="Normln"/>
    <w:next w:val="Normln"/>
    <w:autoRedefine/>
    <w:semiHidden/>
    <w:rsid w:val="007528A7"/>
    <w:pPr>
      <w:ind w:left="400"/>
    </w:pPr>
  </w:style>
  <w:style w:type="character" w:styleId="Hypertextovodkaz">
    <w:name w:val="Hyperlink"/>
    <w:uiPriority w:val="99"/>
    <w:rsid w:val="007528A7"/>
    <w:rPr>
      <w:color w:val="0000FF"/>
      <w:u w:val="single"/>
    </w:rPr>
  </w:style>
  <w:style w:type="paragraph" w:styleId="Textbubliny">
    <w:name w:val="Balloon Text"/>
    <w:basedOn w:val="Normln"/>
    <w:semiHidden/>
    <w:rsid w:val="00325F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1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í text 2 Char"/>
    <w:link w:val="Zkladntext2"/>
    <w:rsid w:val="00352BA2"/>
    <w:rPr>
      <w:rFonts w:ascii="Arial" w:hAnsi="Arial"/>
    </w:rPr>
  </w:style>
  <w:style w:type="character" w:customStyle="1" w:styleId="NzevChar">
    <w:name w:val="Název Char"/>
    <w:link w:val="Nzev"/>
    <w:uiPriority w:val="10"/>
    <w:rsid w:val="00EA6034"/>
    <w:rPr>
      <w:b/>
    </w:rPr>
  </w:style>
  <w:style w:type="character" w:customStyle="1" w:styleId="TextpoznpodarouChar">
    <w:name w:val="Text pozn. pod čarou Char"/>
    <w:link w:val="Textpoznpodarou"/>
    <w:uiPriority w:val="99"/>
    <w:semiHidden/>
    <w:rsid w:val="00EA6034"/>
  </w:style>
  <w:style w:type="character" w:styleId="Znakapoznpodarou">
    <w:name w:val="footnote reference"/>
    <w:uiPriority w:val="99"/>
    <w:unhideWhenUsed/>
    <w:rsid w:val="00EA6034"/>
    <w:rPr>
      <w:vertAlign w:val="superscript"/>
    </w:rPr>
  </w:style>
  <w:style w:type="character" w:customStyle="1" w:styleId="textmodry1">
    <w:name w:val="text_modry1"/>
    <w:rsid w:val="007B463C"/>
    <w:rPr>
      <w:color w:val="2C3682"/>
    </w:rPr>
  </w:style>
  <w:style w:type="character" w:customStyle="1" w:styleId="ZhlavChar">
    <w:name w:val="Záhlaví Char"/>
    <w:link w:val="Zhlav"/>
    <w:rsid w:val="00536460"/>
    <w:rPr>
      <w:rFonts w:ascii="Arial" w:hAnsi="Arial"/>
    </w:rPr>
  </w:style>
  <w:style w:type="paragraph" w:styleId="Normlnweb">
    <w:name w:val="Normal (Web)"/>
    <w:basedOn w:val="Normln"/>
    <w:unhideWhenUsed/>
    <w:rsid w:val="009476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vraznn">
    <w:name w:val="Zvýraznění"/>
    <w:qFormat/>
    <w:rsid w:val="00947688"/>
    <w:rPr>
      <w:i/>
      <w:iCs/>
    </w:rPr>
  </w:style>
  <w:style w:type="character" w:styleId="Siln">
    <w:name w:val="Strong"/>
    <w:qFormat/>
    <w:rsid w:val="00947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0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39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75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49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32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25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3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5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1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1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zimald\OneDrive%20-%20Nemocnice%20Jihlava\Dokumenty\Pr&#225;ce\Hlavi&#269;kov&#253;%20pap&#237;r\Hlavi&#269;kov&#253;%20pap&#237;r%20NemJi%20-%20new%20design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1FDA188EBF747974524D028EBECDB" ma:contentTypeVersion="3" ma:contentTypeDescription="Vytvoří nový dokument" ma:contentTypeScope="" ma:versionID="6907e79ebbb2e4f7b21740b2b54397e9">
  <xsd:schema xmlns:xsd="http://www.w3.org/2001/XMLSchema" xmlns:xs="http://www.w3.org/2001/XMLSchema" xmlns:p="http://schemas.microsoft.com/office/2006/metadata/properties" xmlns:ns2="d9912201-08cd-4c15-a433-7a945b80c1da" targetNamespace="http://schemas.microsoft.com/office/2006/metadata/properties" ma:root="true" ma:fieldsID="7980504273bfcf606328182804005e43" ns2:_="">
    <xsd:import namespace="d9912201-08cd-4c15-a433-7a945b80c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12201-08cd-4c15-a433-7a945b80c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5B52E-6D5C-4163-97FB-6CB79461A2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A85529-1280-4C37-890B-9FCC9CD404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BE437F-E183-49D6-AE51-F2C60B976C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732A4E-31DA-4857-B1C0-B7C91E41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12201-08cd-4c15-a433-7a945b80c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F8F7A2-34DF-4D0E-8FBA-E6FE3746B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NemJi - new design</Template>
  <TotalTime>0</TotalTime>
  <Pages>3</Pages>
  <Words>1138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Jihlava, p.o.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Jiří</dc:creator>
  <cp:keywords/>
  <cp:lastModifiedBy>Svárovská Pavlína,Bc. DiS.</cp:lastModifiedBy>
  <cp:revision>2</cp:revision>
  <cp:lastPrinted>2011-10-11T08:08:00Z</cp:lastPrinted>
  <dcterms:created xsi:type="dcterms:W3CDTF">2024-09-02T10:02:00Z</dcterms:created>
  <dcterms:modified xsi:type="dcterms:W3CDTF">2024-09-02T10:02:00Z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0x010100BF01FDA188EBF747974524D028EBECDB</vt:lpwstr>
  </property>
  <property fmtid="{D5CDD505-2E9C-101B-9397-08002B2CF9AE}" pid="3" name="ContentType">
    <vt:lpwstr>Dokument</vt:lpwstr>
  </property>
</Properties>
</file>